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979" w:rsidRDefault="00B60979" w:rsidP="000312DC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  <w:sz w:val="32"/>
          <w:szCs w:val="32"/>
        </w:rPr>
      </w:pPr>
      <w:r w:rsidRPr="00F12CC9">
        <w:rPr>
          <w:rFonts w:cs="Calibri"/>
          <w:b/>
          <w:color w:val="000000"/>
          <w:sz w:val="32"/>
          <w:szCs w:val="32"/>
          <w:highlight w:val="white"/>
        </w:rPr>
        <w:t xml:space="preserve">Zahraniční hvězdou Noci s operou bude španělský tenorista </w:t>
      </w:r>
      <w:r w:rsidR="004E7721" w:rsidRPr="00F12CC9">
        <w:rPr>
          <w:rFonts w:cs="Calibri"/>
          <w:b/>
          <w:color w:val="000000"/>
          <w:sz w:val="32"/>
          <w:szCs w:val="32"/>
        </w:rPr>
        <w:t xml:space="preserve">David </w:t>
      </w:r>
      <w:proofErr w:type="spellStart"/>
      <w:r w:rsidR="004E7721" w:rsidRPr="00F12CC9">
        <w:rPr>
          <w:rFonts w:cs="Calibri"/>
          <w:b/>
          <w:color w:val="000000"/>
          <w:sz w:val="32"/>
          <w:szCs w:val="32"/>
        </w:rPr>
        <w:t>Baños</w:t>
      </w:r>
      <w:proofErr w:type="spellEnd"/>
    </w:p>
    <w:p w:rsidR="007D2851" w:rsidRPr="007D2851" w:rsidRDefault="007D2851" w:rsidP="000312DC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7D2851">
        <w:rPr>
          <w:rFonts w:cs="Calibri"/>
          <w:color w:val="000000"/>
          <w:sz w:val="22"/>
          <w:szCs w:val="22"/>
        </w:rPr>
        <w:t>19. 6. 2023, Plzeň – tisková zpráva</w:t>
      </w:r>
    </w:p>
    <w:p w:rsidR="00094BD0" w:rsidRDefault="003A41FE" w:rsidP="000312DC">
      <w:pPr>
        <w:tabs>
          <w:tab w:val="left" w:pos="10348"/>
        </w:tabs>
        <w:spacing w:line="276" w:lineRule="auto"/>
        <w:ind w:right="142"/>
        <w:jc w:val="left"/>
      </w:pPr>
      <w:r>
        <w:rPr>
          <w:rFonts w:cs="Calibri"/>
          <w:color w:val="000000"/>
          <w:highlight w:val="white"/>
        </w:rPr>
        <w:t xml:space="preserve">Letošní </w:t>
      </w:r>
      <w:r w:rsidR="00F12CC9" w:rsidRPr="00F12CC9">
        <w:rPr>
          <w:rFonts w:cs="Calibri"/>
          <w:color w:val="000000"/>
          <w:highlight w:val="white"/>
        </w:rPr>
        <w:t xml:space="preserve">7. ročník </w:t>
      </w:r>
      <w:r w:rsidR="00F12CC9" w:rsidRPr="00DD460F">
        <w:rPr>
          <w:rFonts w:cs="Calibri"/>
          <w:b/>
          <w:color w:val="000000"/>
          <w:highlight w:val="white"/>
        </w:rPr>
        <w:t>Noci s</w:t>
      </w:r>
      <w:r w:rsidR="00614988">
        <w:rPr>
          <w:rFonts w:cs="Calibri"/>
          <w:b/>
          <w:color w:val="000000"/>
          <w:highlight w:val="white"/>
        </w:rPr>
        <w:t> </w:t>
      </w:r>
      <w:r w:rsidR="00F12CC9" w:rsidRPr="00DD460F">
        <w:rPr>
          <w:rFonts w:cs="Calibri"/>
          <w:b/>
          <w:color w:val="000000"/>
          <w:highlight w:val="white"/>
        </w:rPr>
        <w:t>operou představí 23. června 2023</w:t>
      </w:r>
      <w:r w:rsidR="00F12CC9">
        <w:rPr>
          <w:rFonts w:cs="Calibri"/>
          <w:color w:val="000000"/>
          <w:highlight w:val="white"/>
        </w:rPr>
        <w:t xml:space="preserve"> </w:t>
      </w:r>
      <w:bookmarkStart w:id="0" w:name="_Hlk138060402"/>
      <w:r w:rsidR="00A70781">
        <w:rPr>
          <w:rFonts w:cs="Calibri"/>
          <w:color w:val="000000"/>
          <w:highlight w:val="white"/>
        </w:rPr>
        <w:t xml:space="preserve">od 20.30 </w:t>
      </w:r>
      <w:bookmarkEnd w:id="0"/>
      <w:r w:rsidR="00F12CC9">
        <w:rPr>
          <w:rFonts w:cs="Calibri"/>
          <w:color w:val="000000"/>
          <w:highlight w:val="white"/>
        </w:rPr>
        <w:t xml:space="preserve">v lochotínském amfiteátru jednu z nejslavnějších a nehranějších oper vůbec – Bizetovu Carmen, jež vznikla </w:t>
      </w:r>
      <w:r w:rsidR="00F12CC9">
        <w:t xml:space="preserve">podle novely </w:t>
      </w:r>
      <w:proofErr w:type="spellStart"/>
      <w:r w:rsidR="00F12CC9">
        <w:t>Prospera</w:t>
      </w:r>
      <w:proofErr w:type="spellEnd"/>
      <w:r w:rsidR="00F12CC9">
        <w:t xml:space="preserve"> </w:t>
      </w:r>
      <w:proofErr w:type="spellStart"/>
      <w:r w:rsidR="00F12CC9">
        <w:t>Mériméa</w:t>
      </w:r>
      <w:proofErr w:type="spellEnd"/>
      <w:r w:rsidR="00F12CC9">
        <w:t xml:space="preserve"> </w:t>
      </w:r>
      <w:r w:rsidR="00614988">
        <w:t>vycházející ze skutečného</w:t>
      </w:r>
      <w:r w:rsidR="00F12CC9">
        <w:t xml:space="preserve"> příběh</w:t>
      </w:r>
      <w:r w:rsidR="00614988">
        <w:t>u</w:t>
      </w:r>
      <w:r w:rsidR="00F12CC9">
        <w:t xml:space="preserve"> o dělnici z tabákové továrny, která svede vojáka Dona </w:t>
      </w:r>
      <w:proofErr w:type="spellStart"/>
      <w:r w:rsidR="00F12CC9">
        <w:t>Josého</w:t>
      </w:r>
      <w:proofErr w:type="spellEnd"/>
      <w:r w:rsidR="00F12CC9">
        <w:t xml:space="preserve"> zasnoubeného s </w:t>
      </w:r>
      <w:proofErr w:type="spellStart"/>
      <w:r w:rsidR="00F12CC9">
        <w:t>Micaëlou</w:t>
      </w:r>
      <w:proofErr w:type="spellEnd"/>
      <w:r w:rsidR="00F12CC9">
        <w:t>. Ten se kvůli Carmen s</w:t>
      </w:r>
      <w:r w:rsidR="000F6F08">
        <w:t>tane</w:t>
      </w:r>
      <w:r w:rsidR="00F12CC9">
        <w:t xml:space="preserve"> dezertérem, pašerákem, a</w:t>
      </w:r>
      <w:r w:rsidR="004734B0">
        <w:t> </w:t>
      </w:r>
      <w:r w:rsidR="00F12CC9">
        <w:t>nakonec i</w:t>
      </w:r>
      <w:r w:rsidR="00506168">
        <w:t> </w:t>
      </w:r>
      <w:r w:rsidR="00F12CC9">
        <w:t>vrahem, když Carmen ze žárlivosti zabije.</w:t>
      </w:r>
    </w:p>
    <w:p w:rsidR="00736A37" w:rsidRDefault="00CA6C00" w:rsidP="000312DC">
      <w:pPr>
        <w:tabs>
          <w:tab w:val="left" w:pos="10348"/>
        </w:tabs>
        <w:spacing w:after="240" w:line="276" w:lineRule="auto"/>
        <w:ind w:right="142"/>
        <w:jc w:val="left"/>
      </w:pPr>
      <w:r w:rsidRPr="00A23120">
        <w:rPr>
          <w:b/>
        </w:rPr>
        <w:t>Titulní</w:t>
      </w:r>
      <w:r>
        <w:t xml:space="preserve"> </w:t>
      </w:r>
      <w:r w:rsidRPr="00A23120">
        <w:rPr>
          <w:b/>
        </w:rPr>
        <w:t>roli</w:t>
      </w:r>
      <w:r>
        <w:t xml:space="preserve"> v</w:t>
      </w:r>
      <w:r w:rsidR="00A50FE2">
        <w:t xml:space="preserve">ášnivé a nezkrotné </w:t>
      </w:r>
      <w:r w:rsidR="005E7F67">
        <w:t xml:space="preserve">cikánky </w:t>
      </w:r>
      <w:r w:rsidR="00A50FE2">
        <w:t>v</w:t>
      </w:r>
      <w:r>
        <w:t xml:space="preserve"> letošní open-air akci Divadla J. K. Tyla ztvární </w:t>
      </w:r>
      <w:r w:rsidRPr="00A23120">
        <w:rPr>
          <w:b/>
        </w:rPr>
        <w:t>Václava Krejčí Housková</w:t>
      </w:r>
      <w:r>
        <w:t xml:space="preserve">, sólistka Národního divadla v Brně, která </w:t>
      </w:r>
      <w:r w:rsidR="005015C7">
        <w:t>pravidelně spolupracuje s předními českými i zahraničními scéna</w:t>
      </w:r>
      <w:r w:rsidR="00B84D19">
        <w:t xml:space="preserve">mi, orchestry i festivaly. V minulém roce debutovala ve slavném rakouském divadle </w:t>
      </w:r>
      <w:proofErr w:type="spellStart"/>
      <w:r w:rsidR="00B84D19" w:rsidRPr="00B84D19">
        <w:t>Theater</w:t>
      </w:r>
      <w:proofErr w:type="spellEnd"/>
      <w:r w:rsidR="00B84D19" w:rsidRPr="00B84D19">
        <w:t xml:space="preserve"> </w:t>
      </w:r>
      <w:proofErr w:type="spellStart"/>
      <w:r w:rsidR="00B84D19" w:rsidRPr="00B84D19">
        <w:t>an</w:t>
      </w:r>
      <w:proofErr w:type="spellEnd"/>
      <w:r w:rsidR="00B84D19" w:rsidRPr="00B84D19">
        <w:t xml:space="preserve"> der </w:t>
      </w:r>
      <w:proofErr w:type="spellStart"/>
      <w:r w:rsidR="00B84D19" w:rsidRPr="00B84D19">
        <w:t>Wien</w:t>
      </w:r>
      <w:proofErr w:type="spellEnd"/>
      <w:r w:rsidR="00B84D19" w:rsidRPr="00B84D19">
        <w:t xml:space="preserve"> </w:t>
      </w:r>
      <w:r w:rsidR="00B84D19">
        <w:t>jako Rychtářka v Janá</w:t>
      </w:r>
      <w:r w:rsidR="00A50FE2">
        <w:t>č</w:t>
      </w:r>
      <w:r w:rsidR="00B84D19">
        <w:t xml:space="preserve">kově </w:t>
      </w:r>
      <w:r w:rsidR="00A50FE2">
        <w:t>Jenůfě</w:t>
      </w:r>
      <w:r w:rsidR="00B84D19">
        <w:t xml:space="preserve"> a sklidila úspěch jako </w:t>
      </w:r>
      <w:r w:rsidR="00B84D19" w:rsidRPr="00B84D19">
        <w:t xml:space="preserve">bojovnice </w:t>
      </w:r>
      <w:proofErr w:type="spellStart"/>
      <w:r w:rsidR="00B84D19" w:rsidRPr="00B84D19">
        <w:t>Bradamante</w:t>
      </w:r>
      <w:proofErr w:type="spellEnd"/>
      <w:r w:rsidR="00B84D19" w:rsidRPr="00B84D19">
        <w:t xml:space="preserve"> v</w:t>
      </w:r>
      <w:r w:rsidR="00B84D19">
        <w:t xml:space="preserve"> opeře </w:t>
      </w:r>
      <w:proofErr w:type="spellStart"/>
      <w:r w:rsidR="00B84D19" w:rsidRPr="00B84D19">
        <w:t>Alcina</w:t>
      </w:r>
      <w:proofErr w:type="spellEnd"/>
      <w:r w:rsidR="00B84D19" w:rsidRPr="00B84D19">
        <w:t xml:space="preserve"> ve francouz</w:t>
      </w:r>
      <w:r w:rsidR="00B84D19">
        <w:t>s</w:t>
      </w:r>
      <w:r w:rsidR="00B84D19" w:rsidRPr="00B84D19">
        <w:t xml:space="preserve">kých divadlech Opera </w:t>
      </w:r>
      <w:proofErr w:type="spellStart"/>
      <w:r w:rsidR="00B84D19" w:rsidRPr="00B84D19">
        <w:t>Royal</w:t>
      </w:r>
      <w:proofErr w:type="spellEnd"/>
      <w:r w:rsidR="00B84D19" w:rsidRPr="00B84D19">
        <w:t xml:space="preserve"> de Versailles a</w:t>
      </w:r>
      <w:r w:rsidR="001D5154">
        <w:t> </w:t>
      </w:r>
      <w:proofErr w:type="spellStart"/>
      <w:r w:rsidR="00B84D19" w:rsidRPr="00B84D19">
        <w:t>Théatre</w:t>
      </w:r>
      <w:proofErr w:type="spellEnd"/>
      <w:r w:rsidR="00B84D19" w:rsidRPr="00B84D19">
        <w:t xml:space="preserve"> de </w:t>
      </w:r>
      <w:proofErr w:type="spellStart"/>
      <w:r w:rsidR="00B84D19" w:rsidRPr="00B84D19">
        <w:t>Cean</w:t>
      </w:r>
      <w:proofErr w:type="spellEnd"/>
      <w:r w:rsidR="00B84D19" w:rsidRPr="00B84D19">
        <w:t>.</w:t>
      </w:r>
      <w:r w:rsidR="00200A4C">
        <w:t xml:space="preserve"> </w:t>
      </w:r>
      <w:r w:rsidR="001441FC">
        <w:t>Jako n</w:t>
      </w:r>
      <w:r w:rsidR="00D65CA3">
        <w:t>aivní voják svede</w:t>
      </w:r>
      <w:r w:rsidR="001441FC">
        <w:t>ný</w:t>
      </w:r>
      <w:r w:rsidR="00D65CA3">
        <w:t xml:space="preserve"> </w:t>
      </w:r>
      <w:r w:rsidR="00CF534C">
        <w:t xml:space="preserve">temperamentní </w:t>
      </w:r>
      <w:r w:rsidR="00065BAB">
        <w:t>dívkou</w:t>
      </w:r>
      <w:r w:rsidR="00CF534C">
        <w:t xml:space="preserve"> </w:t>
      </w:r>
      <w:r w:rsidR="001441FC">
        <w:t>vystoupí</w:t>
      </w:r>
      <w:r w:rsidR="00CF534C">
        <w:t xml:space="preserve"> španělský tenorista </w:t>
      </w:r>
      <w:r w:rsidR="00CF534C" w:rsidRPr="00A23120">
        <w:rPr>
          <w:b/>
        </w:rPr>
        <w:t>David</w:t>
      </w:r>
      <w:r w:rsidR="00CF534C">
        <w:t xml:space="preserve"> </w:t>
      </w:r>
      <w:proofErr w:type="spellStart"/>
      <w:r w:rsidR="00CF534C" w:rsidRPr="00A23120">
        <w:rPr>
          <w:b/>
        </w:rPr>
        <w:t>Baños</w:t>
      </w:r>
      <w:proofErr w:type="spellEnd"/>
      <w:r w:rsidR="00242902">
        <w:t>, který pravid</w:t>
      </w:r>
      <w:bookmarkStart w:id="1" w:name="_GoBack"/>
      <w:bookmarkEnd w:id="1"/>
      <w:r w:rsidR="00242902">
        <w:t xml:space="preserve">elně </w:t>
      </w:r>
      <w:r w:rsidR="00A3488B">
        <w:t xml:space="preserve">hostuje </w:t>
      </w:r>
      <w:r w:rsidR="007F6A70">
        <w:t>ve Španělsku, Francii, Itálii, Polsku a v dalších evropských zemích</w:t>
      </w:r>
      <w:r w:rsidR="004D65A5">
        <w:t xml:space="preserve">. Do jeho repertoáru </w:t>
      </w:r>
      <w:r w:rsidR="00735D75">
        <w:t>patří na</w:t>
      </w:r>
      <w:r w:rsidR="008E3D75">
        <w:t xml:space="preserve">příklad </w:t>
      </w:r>
      <w:r w:rsidR="008E3D75" w:rsidRPr="008E3D75">
        <w:t xml:space="preserve">důstojník F. B. </w:t>
      </w:r>
      <w:proofErr w:type="spellStart"/>
      <w:r w:rsidR="008E3D75" w:rsidRPr="008E3D75">
        <w:t>Pinkerton</w:t>
      </w:r>
      <w:proofErr w:type="spellEnd"/>
      <w:r w:rsidR="008E3D75">
        <w:t xml:space="preserve"> v </w:t>
      </w:r>
      <w:proofErr w:type="spellStart"/>
      <w:r w:rsidR="008E3D75">
        <w:t>Madama</w:t>
      </w:r>
      <w:proofErr w:type="spellEnd"/>
      <w:r w:rsidR="008E3D75">
        <w:t xml:space="preserve"> </w:t>
      </w:r>
      <w:proofErr w:type="spellStart"/>
      <w:r w:rsidR="008E3D75">
        <w:t>Butterfly</w:t>
      </w:r>
      <w:proofErr w:type="spellEnd"/>
      <w:r w:rsidR="008E3D75">
        <w:t xml:space="preserve">, </w:t>
      </w:r>
      <w:r w:rsidR="004D65A5" w:rsidRPr="004D65A5">
        <w:t xml:space="preserve">Mario </w:t>
      </w:r>
      <w:proofErr w:type="spellStart"/>
      <w:r w:rsidR="004D65A5" w:rsidRPr="004D65A5">
        <w:t>Cavaradossi</w:t>
      </w:r>
      <w:proofErr w:type="spellEnd"/>
      <w:r w:rsidR="004D65A5">
        <w:t xml:space="preserve"> v </w:t>
      </w:r>
      <w:proofErr w:type="spellStart"/>
      <w:r w:rsidR="004D65A5">
        <w:t>Tosce</w:t>
      </w:r>
      <w:proofErr w:type="spellEnd"/>
      <w:r w:rsidR="004D65A5">
        <w:t xml:space="preserve">, </w:t>
      </w:r>
      <w:proofErr w:type="spellStart"/>
      <w:r w:rsidR="004D65A5" w:rsidRPr="004D65A5">
        <w:t>Manrico</w:t>
      </w:r>
      <w:proofErr w:type="spellEnd"/>
      <w:r w:rsidR="004D65A5">
        <w:t xml:space="preserve"> v</w:t>
      </w:r>
      <w:r w:rsidR="00C21A28">
        <w:t> </w:t>
      </w:r>
      <w:r w:rsidR="004D65A5">
        <w:t>Truba</w:t>
      </w:r>
      <w:r w:rsidR="00C21A28">
        <w:t xml:space="preserve">dúrovi, </w:t>
      </w:r>
      <w:proofErr w:type="spellStart"/>
      <w:r w:rsidR="00C21A28">
        <w:t>Radames</w:t>
      </w:r>
      <w:proofErr w:type="spellEnd"/>
      <w:r w:rsidR="00C21A28">
        <w:t xml:space="preserve"> v Aidě, </w:t>
      </w:r>
      <w:proofErr w:type="spellStart"/>
      <w:r w:rsidR="00735D75" w:rsidRPr="00735D75">
        <w:t>Alfredo</w:t>
      </w:r>
      <w:proofErr w:type="spellEnd"/>
      <w:r w:rsidR="00735D75" w:rsidRPr="00735D75">
        <w:t xml:space="preserve"> </w:t>
      </w:r>
      <w:proofErr w:type="spellStart"/>
      <w:r w:rsidR="00735D75" w:rsidRPr="00735D75">
        <w:t>Germont</w:t>
      </w:r>
      <w:proofErr w:type="spellEnd"/>
      <w:r w:rsidR="00735D75">
        <w:t xml:space="preserve"> v La </w:t>
      </w:r>
      <w:proofErr w:type="spellStart"/>
      <w:r w:rsidR="00735D75">
        <w:t>traviatě</w:t>
      </w:r>
      <w:proofErr w:type="spellEnd"/>
      <w:r w:rsidR="00735D75">
        <w:t xml:space="preserve">, </w:t>
      </w:r>
      <w:r w:rsidR="0038416D">
        <w:t>Faust v Mefist</w:t>
      </w:r>
      <w:r w:rsidR="003326EF">
        <w:t>ovi</w:t>
      </w:r>
      <w:r w:rsidR="0038416D">
        <w:t xml:space="preserve"> či </w:t>
      </w:r>
      <w:proofErr w:type="spellStart"/>
      <w:r w:rsidR="0038416D">
        <w:t>Rodolf</w:t>
      </w:r>
      <w:r w:rsidR="00BB6557">
        <w:t>o</w:t>
      </w:r>
      <w:proofErr w:type="spellEnd"/>
      <w:r w:rsidR="0038416D">
        <w:t xml:space="preserve"> v Bohémě.</w:t>
      </w:r>
      <w:r w:rsidR="00BB6557">
        <w:t xml:space="preserve"> </w:t>
      </w:r>
      <w:r w:rsidR="00FA4A44">
        <w:t xml:space="preserve">Čtveřici hlavních představitelů doplní plzeňská sólistka, držitelka Ceny Thálie za roli Mařenky v Prodané nevěstě, </w:t>
      </w:r>
      <w:r w:rsidR="00FA4A44" w:rsidRPr="00817336">
        <w:rPr>
          <w:b/>
        </w:rPr>
        <w:t>Ivana Veberová</w:t>
      </w:r>
      <w:r w:rsidR="00FA4A44">
        <w:t xml:space="preserve"> </w:t>
      </w:r>
      <w:r w:rsidR="00E61858">
        <w:t xml:space="preserve">v roli </w:t>
      </w:r>
      <w:proofErr w:type="spellStart"/>
      <w:r w:rsidR="009017FE">
        <w:t>Mica</w:t>
      </w:r>
      <w:r w:rsidR="00674D25">
        <w:t>ë</w:t>
      </w:r>
      <w:r w:rsidR="009017FE">
        <w:t>l</w:t>
      </w:r>
      <w:r w:rsidR="00E61858">
        <w:t>y</w:t>
      </w:r>
      <w:proofErr w:type="spellEnd"/>
      <w:r w:rsidR="00817336">
        <w:t xml:space="preserve"> </w:t>
      </w:r>
      <w:r w:rsidR="0043644A">
        <w:t xml:space="preserve">a </w:t>
      </w:r>
      <w:r w:rsidR="0043644A" w:rsidRPr="00736A37">
        <w:rPr>
          <w:b/>
        </w:rPr>
        <w:t>Csaba Kotlár</w:t>
      </w:r>
      <w:r w:rsidR="00E61858">
        <w:t xml:space="preserve">, jenž </w:t>
      </w:r>
      <w:r w:rsidR="00BD3ADC">
        <w:t>se představí</w:t>
      </w:r>
      <w:r w:rsidR="00E61858">
        <w:t xml:space="preserve"> jako charismatický</w:t>
      </w:r>
      <w:r w:rsidR="00736A37">
        <w:t xml:space="preserve"> </w:t>
      </w:r>
      <w:proofErr w:type="spellStart"/>
      <w:r w:rsidR="007C4792" w:rsidRPr="007C4792">
        <w:t>Escamillo</w:t>
      </w:r>
      <w:proofErr w:type="spellEnd"/>
      <w:r w:rsidR="00736A37">
        <w:t xml:space="preserve">. </w:t>
      </w:r>
      <w:r w:rsidR="00C44DE9">
        <w:t xml:space="preserve">Další </w:t>
      </w:r>
      <w:r w:rsidR="00E61858">
        <w:t>role ztvární</w:t>
      </w:r>
      <w:r w:rsidR="00736A37">
        <w:t xml:space="preserve"> </w:t>
      </w:r>
      <w:proofErr w:type="spellStart"/>
      <w:r w:rsidR="00736A37" w:rsidRPr="00E54F74">
        <w:rPr>
          <w:b/>
        </w:rPr>
        <w:t>Jevhen</w:t>
      </w:r>
      <w:proofErr w:type="spellEnd"/>
      <w:r w:rsidR="00736A37">
        <w:t xml:space="preserve"> </w:t>
      </w:r>
      <w:proofErr w:type="spellStart"/>
      <w:r w:rsidR="00736A37" w:rsidRPr="00E54F74">
        <w:rPr>
          <w:b/>
        </w:rPr>
        <w:t>Šokalo</w:t>
      </w:r>
      <w:proofErr w:type="spellEnd"/>
      <w:r w:rsidR="00736A37">
        <w:t xml:space="preserve">, </w:t>
      </w:r>
      <w:r w:rsidR="00736A37" w:rsidRPr="00E54F74">
        <w:rPr>
          <w:b/>
        </w:rPr>
        <w:t>Radka</w:t>
      </w:r>
      <w:r w:rsidR="00736A37">
        <w:t xml:space="preserve"> </w:t>
      </w:r>
      <w:proofErr w:type="spellStart"/>
      <w:r w:rsidR="00736A37" w:rsidRPr="00E54F74">
        <w:rPr>
          <w:b/>
        </w:rPr>
        <w:t>Sehnoutková</w:t>
      </w:r>
      <w:proofErr w:type="spellEnd"/>
      <w:r w:rsidR="00736A37">
        <w:t xml:space="preserve">, </w:t>
      </w:r>
      <w:r w:rsidR="00736A37" w:rsidRPr="00E54F74">
        <w:rPr>
          <w:b/>
        </w:rPr>
        <w:t>Jana</w:t>
      </w:r>
      <w:r w:rsidR="00736A37">
        <w:t xml:space="preserve"> </w:t>
      </w:r>
      <w:proofErr w:type="spellStart"/>
      <w:r w:rsidR="00736A37" w:rsidRPr="00E54F74">
        <w:rPr>
          <w:b/>
        </w:rPr>
        <w:t>Piorecká</w:t>
      </w:r>
      <w:proofErr w:type="spellEnd"/>
      <w:r w:rsidR="00736A37">
        <w:t xml:space="preserve">, </w:t>
      </w:r>
      <w:r w:rsidR="00736A37" w:rsidRPr="00E54F74">
        <w:rPr>
          <w:b/>
        </w:rPr>
        <w:t>Tomáš</w:t>
      </w:r>
      <w:r w:rsidR="00736A37">
        <w:t xml:space="preserve"> </w:t>
      </w:r>
      <w:r w:rsidR="00736A37" w:rsidRPr="00E54F74">
        <w:rPr>
          <w:b/>
        </w:rPr>
        <w:t>Kořínek</w:t>
      </w:r>
      <w:r w:rsidR="00736A37">
        <w:t xml:space="preserve">, </w:t>
      </w:r>
      <w:r w:rsidR="00736A37" w:rsidRPr="00E54F74">
        <w:rPr>
          <w:b/>
        </w:rPr>
        <w:t>Josef</w:t>
      </w:r>
      <w:r w:rsidR="00736A37">
        <w:t xml:space="preserve"> </w:t>
      </w:r>
      <w:r w:rsidR="00736A37" w:rsidRPr="00E54F74">
        <w:rPr>
          <w:b/>
        </w:rPr>
        <w:t>Moravec</w:t>
      </w:r>
      <w:r w:rsidR="00E54F74">
        <w:t xml:space="preserve"> a</w:t>
      </w:r>
      <w:r w:rsidR="00736A37">
        <w:t xml:space="preserve"> </w:t>
      </w:r>
      <w:r w:rsidR="00736A37" w:rsidRPr="00E54F74">
        <w:rPr>
          <w:b/>
        </w:rPr>
        <w:t>Jiří</w:t>
      </w:r>
      <w:r w:rsidR="00736A37">
        <w:t xml:space="preserve"> </w:t>
      </w:r>
      <w:r w:rsidR="00736A37" w:rsidRPr="00E54F74">
        <w:rPr>
          <w:b/>
        </w:rPr>
        <w:t>Kubík</w:t>
      </w:r>
      <w:r w:rsidR="00E54F74">
        <w:t>. Režisérem inscenace stejně jako v</w:t>
      </w:r>
      <w:r w:rsidR="000A2B91">
        <w:t> minulých ročnících je</w:t>
      </w:r>
      <w:r w:rsidR="00E54F74">
        <w:t xml:space="preserve"> </w:t>
      </w:r>
      <w:r w:rsidR="00E54F74" w:rsidRPr="009D2B4F">
        <w:rPr>
          <w:b/>
        </w:rPr>
        <w:t>Tomáš Ondřej Pilař</w:t>
      </w:r>
      <w:r w:rsidR="00E54F74">
        <w:t xml:space="preserve">, orchestr povede dirigent </w:t>
      </w:r>
      <w:r w:rsidR="00E54F74" w:rsidRPr="009D2B4F">
        <w:rPr>
          <w:b/>
        </w:rPr>
        <w:t>Jiří</w:t>
      </w:r>
      <w:r w:rsidR="00E54F74">
        <w:t xml:space="preserve"> </w:t>
      </w:r>
      <w:r w:rsidR="00E54F74" w:rsidRPr="009D2B4F">
        <w:rPr>
          <w:b/>
        </w:rPr>
        <w:t>Štrunc</w:t>
      </w:r>
      <w:r w:rsidR="00E54F74">
        <w:t>.</w:t>
      </w:r>
    </w:p>
    <w:p w:rsidR="006B340E" w:rsidRDefault="000B76E5" w:rsidP="00031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48"/>
        </w:tabs>
        <w:spacing w:line="276" w:lineRule="auto"/>
        <w:ind w:right="142"/>
        <w:jc w:val="left"/>
      </w:pPr>
      <w:r>
        <w:t xml:space="preserve">Akce se koná pod záštitou ministra kultury Martina Baxy, hejtmana Plzeňského kraje Rudolfa </w:t>
      </w:r>
      <w:proofErr w:type="spellStart"/>
      <w:r>
        <w:t>Špotáka</w:t>
      </w:r>
      <w:proofErr w:type="spellEnd"/>
      <w:r>
        <w:t xml:space="preserve">, primátora města Plzně Romana Zarzyckého a starostky městského obvodu Plzeň 1 Ivany Bubeníčkové. Letošní Noc s operou bude mít díky finanční podpoře města Plzně a primátora Romana Zarzyckého i charitativní přesah. Za každou prodanou vstupenku poputuje 23 korun na podporu vybrané charitativní organizace – projekt Díky dětem, denní stacionář Jitřenka, Domov sv. Zdislavy pro matky s dětmi v tísni, domov pro děti vyžadující okamžitou pomoc </w:t>
      </w:r>
      <w:proofErr w:type="spellStart"/>
      <w:r>
        <w:t>Šneček</w:t>
      </w:r>
      <w:proofErr w:type="spellEnd"/>
      <w:r>
        <w:t>, Hospic svatého Lazara Plzeň a denní stacionář Domovinka.</w:t>
      </w:r>
    </w:p>
    <w:p w:rsidR="006B340E" w:rsidRPr="00D95711" w:rsidRDefault="006B340E" w:rsidP="000312DC">
      <w:pPr>
        <w:spacing w:before="240" w:line="276" w:lineRule="auto"/>
        <w:jc w:val="left"/>
        <w:rPr>
          <w:color w:val="000000" w:themeColor="text1"/>
        </w:rPr>
      </w:pPr>
      <w:bookmarkStart w:id="2" w:name="_Hlk138060433"/>
      <w:r w:rsidRPr="00D95711">
        <w:rPr>
          <w:b/>
          <w:color w:val="000000" w:themeColor="text1"/>
        </w:rPr>
        <w:t>Vstupenka</w:t>
      </w:r>
      <w:r w:rsidRPr="00D95711">
        <w:rPr>
          <w:color w:val="000000" w:themeColor="text1"/>
        </w:rPr>
        <w:t xml:space="preserve"> na Noc s operou platí dvě hodiny před začátkem akce a jednu hodinu po jejím skončení jako platný jízdní doklad na městskou hromadnou dopravu v Plzni. V blízkosti areálu je k dispozici omezený počet parkovacích </w:t>
      </w:r>
      <w:r w:rsidRPr="00065BAB">
        <w:rPr>
          <w:color w:val="000000" w:themeColor="text1"/>
        </w:rPr>
        <w:t xml:space="preserve">míst. Divadlo J. K. Tyla zajistilo ve spolupráci s PMDP, a.s. </w:t>
      </w:r>
      <w:r w:rsidRPr="00065BAB">
        <w:rPr>
          <w:b/>
          <w:color w:val="000000" w:themeColor="text1"/>
        </w:rPr>
        <w:t>posílení městské hromadné dopravy</w:t>
      </w:r>
      <w:r w:rsidRPr="00065BAB">
        <w:rPr>
          <w:color w:val="000000" w:themeColor="text1"/>
        </w:rPr>
        <w:t xml:space="preserve"> po skončení produkce, a to vypravením 4 autobusů a 1 tramvaje na vybraných trasách nad rámec platného jízdního řádu.  Tyto spoje budou vypraveny asi půl hodiny po skončení akce, na základě oznámení </w:t>
      </w:r>
      <w:r w:rsidR="000312DC">
        <w:rPr>
          <w:color w:val="000000" w:themeColor="text1"/>
        </w:rPr>
        <w:t>produkce.</w:t>
      </w:r>
    </w:p>
    <w:bookmarkEnd w:id="2"/>
    <w:p w:rsidR="006B340E" w:rsidRPr="00E02B4F" w:rsidRDefault="006B340E" w:rsidP="000312DC">
      <w:pPr>
        <w:spacing w:before="120" w:line="276" w:lineRule="auto"/>
        <w:jc w:val="left"/>
        <w:rPr>
          <w:rFonts w:cs="Calibri"/>
          <w:b/>
          <w:color w:val="000000" w:themeColor="text1"/>
          <w:u w:val="single"/>
        </w:rPr>
      </w:pPr>
      <w:r w:rsidRPr="00E02B4F">
        <w:rPr>
          <w:rFonts w:cs="Calibri"/>
          <w:b/>
          <w:color w:val="000000" w:themeColor="text1"/>
          <w:u w:val="single"/>
        </w:rPr>
        <w:lastRenderedPageBreak/>
        <w:t xml:space="preserve">Trasy posilujících autobusů (spoje nekopírují žádné pravidelné linky, jedou po uvedené trase a budou označeny názvem cílové zastávky) </w:t>
      </w:r>
    </w:p>
    <w:p w:rsidR="006B340E" w:rsidRPr="00065BAB" w:rsidRDefault="006B340E" w:rsidP="000312DC">
      <w:pPr>
        <w:pStyle w:val="Odstavecseseznamem"/>
        <w:numPr>
          <w:ilvl w:val="0"/>
          <w:numId w:val="1"/>
        </w:numPr>
        <w:jc w:val="left"/>
        <w:rPr>
          <w:rFonts w:cs="Calibri"/>
          <w:color w:val="000000" w:themeColor="text1"/>
        </w:rPr>
      </w:pPr>
      <w:r w:rsidRPr="00065BAB">
        <w:rPr>
          <w:rFonts w:cs="Calibri"/>
          <w:color w:val="000000" w:themeColor="text1"/>
        </w:rPr>
        <w:t xml:space="preserve">Zoologická zahrada – </w:t>
      </w:r>
      <w:r w:rsidR="00916370">
        <w:rPr>
          <w:rFonts w:cs="Calibri"/>
          <w:color w:val="000000" w:themeColor="text1"/>
        </w:rPr>
        <w:t>Sady</w:t>
      </w:r>
      <w:r w:rsidRPr="00065BAB">
        <w:rPr>
          <w:rFonts w:cs="Calibri"/>
          <w:color w:val="000000" w:themeColor="text1"/>
        </w:rPr>
        <w:t xml:space="preserve"> Pětatřicátníků – Americká – Šumavská – U Prazdroje – Těšínská – Masarykova – Doubravka </w:t>
      </w:r>
    </w:p>
    <w:p w:rsidR="006B340E" w:rsidRPr="00065BAB" w:rsidRDefault="006B340E" w:rsidP="000312DC">
      <w:pPr>
        <w:pStyle w:val="Odstavecseseznamem"/>
        <w:numPr>
          <w:ilvl w:val="0"/>
          <w:numId w:val="1"/>
        </w:numPr>
        <w:jc w:val="left"/>
        <w:rPr>
          <w:rFonts w:cs="Calibri"/>
          <w:color w:val="000000" w:themeColor="text1"/>
        </w:rPr>
      </w:pPr>
      <w:r w:rsidRPr="00065BAB">
        <w:rPr>
          <w:rFonts w:cs="Calibri"/>
          <w:color w:val="000000" w:themeColor="text1"/>
        </w:rPr>
        <w:t xml:space="preserve">Zoologická zahrada – </w:t>
      </w:r>
      <w:r w:rsidR="00916370">
        <w:rPr>
          <w:rFonts w:cs="Calibri"/>
          <w:color w:val="000000" w:themeColor="text1"/>
        </w:rPr>
        <w:t>Sady</w:t>
      </w:r>
      <w:r w:rsidRPr="00065BAB">
        <w:rPr>
          <w:rFonts w:cs="Calibri"/>
          <w:color w:val="000000" w:themeColor="text1"/>
        </w:rPr>
        <w:t xml:space="preserve"> Pětatřicátníků – Americká – Mikulášská – Slovanská – Slovany </w:t>
      </w:r>
    </w:p>
    <w:p w:rsidR="006B340E" w:rsidRPr="00065BAB" w:rsidRDefault="006B340E" w:rsidP="000312DC">
      <w:pPr>
        <w:pStyle w:val="Odstavecseseznamem"/>
        <w:numPr>
          <w:ilvl w:val="0"/>
          <w:numId w:val="1"/>
        </w:numPr>
        <w:jc w:val="left"/>
        <w:rPr>
          <w:rFonts w:cs="Calibri"/>
          <w:color w:val="000000" w:themeColor="text1"/>
        </w:rPr>
      </w:pPr>
      <w:r w:rsidRPr="00065BAB">
        <w:rPr>
          <w:rFonts w:cs="Calibri"/>
          <w:color w:val="000000" w:themeColor="text1"/>
        </w:rPr>
        <w:t xml:space="preserve">Zoologická zahrada – </w:t>
      </w:r>
      <w:r w:rsidR="00916370">
        <w:rPr>
          <w:rFonts w:cs="Calibri"/>
          <w:color w:val="000000" w:themeColor="text1"/>
        </w:rPr>
        <w:t>Sady</w:t>
      </w:r>
      <w:r w:rsidRPr="00065BAB">
        <w:rPr>
          <w:rFonts w:cs="Calibri"/>
          <w:color w:val="000000" w:themeColor="text1"/>
        </w:rPr>
        <w:t xml:space="preserve"> Pětatřicátníků – Klatovská – Edvarda Beneše – Bory </w:t>
      </w:r>
    </w:p>
    <w:p w:rsidR="006B340E" w:rsidRPr="00065BAB" w:rsidRDefault="006B340E" w:rsidP="000312DC">
      <w:pPr>
        <w:pStyle w:val="Odstavecseseznamem"/>
        <w:numPr>
          <w:ilvl w:val="0"/>
          <w:numId w:val="1"/>
        </w:numPr>
        <w:ind w:left="714" w:hanging="357"/>
        <w:jc w:val="left"/>
        <w:rPr>
          <w:rFonts w:cs="Calibri"/>
          <w:color w:val="000000" w:themeColor="text1"/>
        </w:rPr>
      </w:pPr>
      <w:r w:rsidRPr="00065BAB">
        <w:rPr>
          <w:rFonts w:cs="Calibri"/>
          <w:color w:val="000000" w:themeColor="text1"/>
        </w:rPr>
        <w:t xml:space="preserve">Zoologická zahrada – </w:t>
      </w:r>
      <w:r w:rsidR="00916370">
        <w:rPr>
          <w:rFonts w:cs="Calibri"/>
          <w:color w:val="000000" w:themeColor="text1"/>
        </w:rPr>
        <w:t>Sady</w:t>
      </w:r>
      <w:r w:rsidRPr="00065BAB">
        <w:rPr>
          <w:rFonts w:cs="Calibri"/>
          <w:color w:val="000000" w:themeColor="text1"/>
        </w:rPr>
        <w:t xml:space="preserve"> Pětatřicátníků – Husova – Tylova – Vejprnická – Zadní </w:t>
      </w:r>
      <w:proofErr w:type="spellStart"/>
      <w:r w:rsidRPr="00065BAB">
        <w:rPr>
          <w:rFonts w:cs="Calibri"/>
          <w:color w:val="000000" w:themeColor="text1"/>
        </w:rPr>
        <w:t>Skvrňany</w:t>
      </w:r>
      <w:proofErr w:type="spellEnd"/>
      <w:r w:rsidRPr="00065BAB">
        <w:rPr>
          <w:rFonts w:cs="Calibri"/>
          <w:color w:val="000000" w:themeColor="text1"/>
        </w:rPr>
        <w:t xml:space="preserve"> </w:t>
      </w:r>
    </w:p>
    <w:p w:rsidR="006B340E" w:rsidRPr="00E02B4F" w:rsidRDefault="006B340E" w:rsidP="000312DC">
      <w:pPr>
        <w:spacing w:before="120" w:line="276" w:lineRule="auto"/>
        <w:jc w:val="left"/>
        <w:rPr>
          <w:rFonts w:cs="Calibri"/>
          <w:b/>
          <w:color w:val="000000" w:themeColor="text1"/>
          <w:u w:val="single"/>
        </w:rPr>
      </w:pPr>
      <w:r w:rsidRPr="00E02B4F">
        <w:rPr>
          <w:rFonts w:cs="Calibri"/>
          <w:b/>
          <w:color w:val="000000" w:themeColor="text1"/>
          <w:u w:val="single"/>
        </w:rPr>
        <w:t>Trasa posilujícího tramvajového spoje</w:t>
      </w:r>
    </w:p>
    <w:p w:rsidR="00D95711" w:rsidRPr="00E02B4F" w:rsidRDefault="006B340E" w:rsidP="000312DC">
      <w:pPr>
        <w:pStyle w:val="Odstavecseseznamem"/>
        <w:numPr>
          <w:ilvl w:val="0"/>
          <w:numId w:val="1"/>
        </w:numPr>
        <w:ind w:left="714" w:hanging="357"/>
        <w:jc w:val="left"/>
        <w:rPr>
          <w:rFonts w:cs="Calibri"/>
          <w:color w:val="000000" w:themeColor="text1"/>
        </w:rPr>
      </w:pPr>
      <w:r w:rsidRPr="00065BAB">
        <w:rPr>
          <w:rFonts w:cs="Calibri"/>
          <w:color w:val="000000" w:themeColor="text1"/>
        </w:rPr>
        <w:t xml:space="preserve">Zoologická zahrada – </w:t>
      </w:r>
      <w:r w:rsidR="00916370">
        <w:rPr>
          <w:rFonts w:cs="Calibri"/>
          <w:color w:val="000000" w:themeColor="text1"/>
        </w:rPr>
        <w:t>Sady</w:t>
      </w:r>
      <w:r w:rsidRPr="00065BAB">
        <w:rPr>
          <w:rFonts w:cs="Calibri"/>
          <w:color w:val="000000" w:themeColor="text1"/>
        </w:rPr>
        <w:t xml:space="preserve"> Pětatřicátníků – náměstí Republiky – </w:t>
      </w:r>
      <w:proofErr w:type="spellStart"/>
      <w:r w:rsidRPr="00065BAB">
        <w:rPr>
          <w:rFonts w:cs="Calibri"/>
          <w:color w:val="000000" w:themeColor="text1"/>
        </w:rPr>
        <w:t>Světovar</w:t>
      </w:r>
      <w:proofErr w:type="spellEnd"/>
    </w:p>
    <w:p w:rsidR="006B340E" w:rsidRPr="00E02B4F" w:rsidRDefault="006B340E" w:rsidP="000312DC">
      <w:pPr>
        <w:spacing w:line="276" w:lineRule="auto"/>
        <w:jc w:val="left"/>
        <w:rPr>
          <w:rFonts w:cs="Calibri"/>
          <w:b/>
          <w:color w:val="000000" w:themeColor="text1"/>
          <w:u w:val="single"/>
        </w:rPr>
      </w:pPr>
      <w:r w:rsidRPr="00E02B4F">
        <w:rPr>
          <w:rFonts w:cs="Calibri"/>
          <w:b/>
          <w:color w:val="000000" w:themeColor="text1"/>
          <w:u w:val="single"/>
        </w:rPr>
        <w:t>Pravidelné spoje, které je možné také využít</w:t>
      </w:r>
      <w:r w:rsidR="004775EE" w:rsidRPr="00E02B4F">
        <w:rPr>
          <w:rFonts w:cs="Calibri"/>
          <w:b/>
          <w:color w:val="000000" w:themeColor="text1"/>
          <w:u w:val="single"/>
        </w:rPr>
        <w:t>:</w:t>
      </w:r>
    </w:p>
    <w:p w:rsidR="002A1A6B" w:rsidRDefault="00877515" w:rsidP="000312DC">
      <w:pPr>
        <w:pStyle w:val="Prosttext"/>
        <w:spacing w:after="0" w:line="276" w:lineRule="auto"/>
        <w:jc w:val="left"/>
      </w:pPr>
      <w:r>
        <w:t>tramvaj č. 4 ve směru Košutka – odjezd ze zastávky Zoologická zahrada</w:t>
      </w:r>
    </w:p>
    <w:p w:rsidR="00877515" w:rsidRDefault="00877515" w:rsidP="000312DC">
      <w:pPr>
        <w:pStyle w:val="Prosttext"/>
        <w:numPr>
          <w:ilvl w:val="0"/>
          <w:numId w:val="2"/>
        </w:numPr>
        <w:spacing w:line="276" w:lineRule="auto"/>
        <w:jc w:val="left"/>
      </w:pPr>
      <w:r>
        <w:t>23:40</w:t>
      </w:r>
      <w:r w:rsidR="00CF40A1">
        <w:t xml:space="preserve">, </w:t>
      </w:r>
      <w:r>
        <w:t>23:55</w:t>
      </w:r>
    </w:p>
    <w:p w:rsidR="00CF40A1" w:rsidRDefault="00877515" w:rsidP="000312DC">
      <w:pPr>
        <w:pStyle w:val="Prosttext"/>
        <w:spacing w:after="0" w:line="276" w:lineRule="auto"/>
        <w:jc w:val="left"/>
      </w:pPr>
      <w:r>
        <w:t>tramvaj č. 4 ve směru Bory – odjezd ze zastávky Zoologická zahrada</w:t>
      </w:r>
    </w:p>
    <w:p w:rsidR="00877515" w:rsidRPr="004775EE" w:rsidRDefault="00877515" w:rsidP="000312DC">
      <w:pPr>
        <w:pStyle w:val="Prosttext"/>
        <w:numPr>
          <w:ilvl w:val="0"/>
          <w:numId w:val="2"/>
        </w:numPr>
        <w:spacing w:line="276" w:lineRule="auto"/>
        <w:jc w:val="left"/>
        <w:rPr>
          <w:i/>
        </w:rPr>
      </w:pPr>
      <w:r>
        <w:t>23:40x, 23:44, 23:55x a 0:10x.</w:t>
      </w:r>
      <w:r w:rsidR="00CF40A1">
        <w:br/>
      </w:r>
      <w:r w:rsidRPr="00CF40A1">
        <w:rPr>
          <w:i/>
        </w:rPr>
        <w:t xml:space="preserve">(x </w:t>
      </w:r>
      <w:r w:rsidR="004775EE">
        <w:rPr>
          <w:i/>
        </w:rPr>
        <w:t>–</w:t>
      </w:r>
      <w:r w:rsidRPr="004775EE">
        <w:rPr>
          <w:i/>
        </w:rPr>
        <w:t xml:space="preserve"> jede jen do </w:t>
      </w:r>
      <w:proofErr w:type="spellStart"/>
      <w:r w:rsidRPr="004775EE">
        <w:rPr>
          <w:i/>
        </w:rPr>
        <w:t>zast</w:t>
      </w:r>
      <w:proofErr w:type="spellEnd"/>
      <w:r w:rsidRPr="004775EE">
        <w:rPr>
          <w:i/>
        </w:rPr>
        <w:t xml:space="preserve">. </w:t>
      </w:r>
      <w:r w:rsidR="00916370">
        <w:rPr>
          <w:i/>
        </w:rPr>
        <w:t>Sady</w:t>
      </w:r>
      <w:r w:rsidRPr="004775EE">
        <w:rPr>
          <w:i/>
        </w:rPr>
        <w:t xml:space="preserve"> Pětatřicátníků, dále na Slovany a do vozovny)</w:t>
      </w:r>
    </w:p>
    <w:p w:rsidR="00CF40A1" w:rsidRDefault="00877515" w:rsidP="000312DC">
      <w:pPr>
        <w:pStyle w:val="Prosttext"/>
        <w:spacing w:after="0" w:line="276" w:lineRule="auto"/>
        <w:jc w:val="left"/>
      </w:pPr>
      <w:r>
        <w:t>tramvaj č. 1 ve směru Slovany – odjezd ze zastávky Lékařská fakulta</w:t>
      </w:r>
    </w:p>
    <w:p w:rsidR="00CF40A1" w:rsidRDefault="00877515" w:rsidP="000312DC">
      <w:pPr>
        <w:pStyle w:val="Prosttext"/>
        <w:numPr>
          <w:ilvl w:val="0"/>
          <w:numId w:val="2"/>
        </w:numPr>
        <w:spacing w:line="276" w:lineRule="auto"/>
        <w:jc w:val="left"/>
      </w:pPr>
      <w:r>
        <w:t>23:44</w:t>
      </w:r>
      <w:r w:rsidR="004775EE">
        <w:t xml:space="preserve">, </w:t>
      </w:r>
      <w:r>
        <w:t>0:09</w:t>
      </w:r>
    </w:p>
    <w:p w:rsidR="00CF40A1" w:rsidRDefault="00877515" w:rsidP="000312DC">
      <w:pPr>
        <w:pStyle w:val="Prosttext"/>
        <w:spacing w:after="0" w:line="276" w:lineRule="auto"/>
        <w:jc w:val="left"/>
      </w:pPr>
      <w:r>
        <w:t>tramvaj č. 1 ve směru Bolevec – odjezd ze zastávky Lékařská fakulta</w:t>
      </w:r>
    </w:p>
    <w:p w:rsidR="00877515" w:rsidRDefault="00877515" w:rsidP="000312DC">
      <w:pPr>
        <w:pStyle w:val="Prosttext"/>
        <w:numPr>
          <w:ilvl w:val="0"/>
          <w:numId w:val="2"/>
        </w:numPr>
        <w:spacing w:line="276" w:lineRule="auto"/>
        <w:jc w:val="left"/>
      </w:pPr>
      <w:r>
        <w:t>23:55</w:t>
      </w:r>
    </w:p>
    <w:p w:rsidR="00CF40A1" w:rsidRDefault="00877515" w:rsidP="000312DC">
      <w:pPr>
        <w:pStyle w:val="Prosttext"/>
        <w:spacing w:after="0" w:line="276" w:lineRule="auto"/>
        <w:jc w:val="left"/>
      </w:pPr>
      <w:r>
        <w:t xml:space="preserve">autobus č. 41 ve směru </w:t>
      </w:r>
      <w:r w:rsidR="00916370">
        <w:t>Sady</w:t>
      </w:r>
      <w:r>
        <w:t xml:space="preserve"> Pětatřicátníků – odjezd ze zastávky Zoologická zahrada</w:t>
      </w:r>
    </w:p>
    <w:p w:rsidR="00877515" w:rsidRDefault="00877515" w:rsidP="000312DC">
      <w:pPr>
        <w:pStyle w:val="Prosttext"/>
        <w:numPr>
          <w:ilvl w:val="0"/>
          <w:numId w:val="2"/>
        </w:numPr>
        <w:spacing w:line="276" w:lineRule="auto"/>
        <w:jc w:val="left"/>
      </w:pPr>
      <w:r>
        <w:t>00:07</w:t>
      </w:r>
    </w:p>
    <w:p w:rsidR="00CF40A1" w:rsidRDefault="00877515" w:rsidP="000312DC">
      <w:pPr>
        <w:pStyle w:val="Prosttext"/>
        <w:spacing w:after="0" w:line="276" w:lineRule="auto"/>
        <w:jc w:val="left"/>
      </w:pPr>
      <w:r>
        <w:t>autobus č. 41 ve směru Vinice – odjezd ze zastávky Zoologická zahrada</w:t>
      </w:r>
    </w:p>
    <w:p w:rsidR="00877515" w:rsidRDefault="00877515" w:rsidP="000312DC">
      <w:pPr>
        <w:pStyle w:val="Prosttext"/>
        <w:numPr>
          <w:ilvl w:val="0"/>
          <w:numId w:val="2"/>
        </w:numPr>
        <w:spacing w:line="276" w:lineRule="auto"/>
        <w:jc w:val="left"/>
      </w:pPr>
      <w:r>
        <w:t>23:57</w:t>
      </w:r>
    </w:p>
    <w:p w:rsidR="00B60979" w:rsidRDefault="00B60979" w:rsidP="000312DC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:rsidR="008A378E" w:rsidRPr="000312DC" w:rsidRDefault="008A378E" w:rsidP="000312DC">
      <w:pPr>
        <w:spacing w:line="276" w:lineRule="auto"/>
        <w:jc w:val="left"/>
      </w:pPr>
    </w:p>
    <w:sectPr w:rsidR="008A378E" w:rsidRPr="000312DC" w:rsidSect="00273BF4">
      <w:headerReference w:type="default" r:id="rId8"/>
      <w:footerReference w:type="default" r:id="rId9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6C7"/>
    <w:multiLevelType w:val="hybridMultilevel"/>
    <w:tmpl w:val="567AF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80F2B"/>
    <w:multiLevelType w:val="hybridMultilevel"/>
    <w:tmpl w:val="6512D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0458D"/>
    <w:rsid w:val="000312DC"/>
    <w:rsid w:val="00065BAB"/>
    <w:rsid w:val="00082531"/>
    <w:rsid w:val="00094BD0"/>
    <w:rsid w:val="000A04BC"/>
    <w:rsid w:val="000A2B91"/>
    <w:rsid w:val="000B24ED"/>
    <w:rsid w:val="000B76E5"/>
    <w:rsid w:val="000C5CE6"/>
    <w:rsid w:val="000D594C"/>
    <w:rsid w:val="000F6F08"/>
    <w:rsid w:val="000F7B64"/>
    <w:rsid w:val="00106FF0"/>
    <w:rsid w:val="001215D5"/>
    <w:rsid w:val="001357E7"/>
    <w:rsid w:val="001441FC"/>
    <w:rsid w:val="00146ADE"/>
    <w:rsid w:val="001531B4"/>
    <w:rsid w:val="00154557"/>
    <w:rsid w:val="00156947"/>
    <w:rsid w:val="0017001F"/>
    <w:rsid w:val="00172D65"/>
    <w:rsid w:val="00175C43"/>
    <w:rsid w:val="00194850"/>
    <w:rsid w:val="001A2B5D"/>
    <w:rsid w:val="001A62D9"/>
    <w:rsid w:val="001B0603"/>
    <w:rsid w:val="001B1A14"/>
    <w:rsid w:val="001B40F5"/>
    <w:rsid w:val="001C08FE"/>
    <w:rsid w:val="001C5A4A"/>
    <w:rsid w:val="001D3F2D"/>
    <w:rsid w:val="001D5154"/>
    <w:rsid w:val="001D557F"/>
    <w:rsid w:val="001E11A2"/>
    <w:rsid w:val="00200A4C"/>
    <w:rsid w:val="00204C18"/>
    <w:rsid w:val="00213C25"/>
    <w:rsid w:val="002204E3"/>
    <w:rsid w:val="0022566E"/>
    <w:rsid w:val="00242902"/>
    <w:rsid w:val="00264D95"/>
    <w:rsid w:val="00273BF4"/>
    <w:rsid w:val="00274BD9"/>
    <w:rsid w:val="002A16E4"/>
    <w:rsid w:val="002A1A6B"/>
    <w:rsid w:val="002B1B2D"/>
    <w:rsid w:val="002B2668"/>
    <w:rsid w:val="002C0D55"/>
    <w:rsid w:val="002C3378"/>
    <w:rsid w:val="002C50A2"/>
    <w:rsid w:val="002E5E02"/>
    <w:rsid w:val="002E7274"/>
    <w:rsid w:val="00301FFC"/>
    <w:rsid w:val="0030359B"/>
    <w:rsid w:val="00303814"/>
    <w:rsid w:val="003076E2"/>
    <w:rsid w:val="00316723"/>
    <w:rsid w:val="00320BEC"/>
    <w:rsid w:val="003255F3"/>
    <w:rsid w:val="00327362"/>
    <w:rsid w:val="003326EF"/>
    <w:rsid w:val="00342362"/>
    <w:rsid w:val="00345788"/>
    <w:rsid w:val="00347D7F"/>
    <w:rsid w:val="003537DC"/>
    <w:rsid w:val="0036793F"/>
    <w:rsid w:val="00370815"/>
    <w:rsid w:val="00374B1D"/>
    <w:rsid w:val="00375837"/>
    <w:rsid w:val="00375C7C"/>
    <w:rsid w:val="00380B85"/>
    <w:rsid w:val="0038416D"/>
    <w:rsid w:val="003A41FE"/>
    <w:rsid w:val="003B08EE"/>
    <w:rsid w:val="003B6824"/>
    <w:rsid w:val="003E10C4"/>
    <w:rsid w:val="003E1389"/>
    <w:rsid w:val="003F265E"/>
    <w:rsid w:val="003F3AC5"/>
    <w:rsid w:val="00406757"/>
    <w:rsid w:val="004219F5"/>
    <w:rsid w:val="004333B2"/>
    <w:rsid w:val="0043644A"/>
    <w:rsid w:val="00444C8C"/>
    <w:rsid w:val="00445570"/>
    <w:rsid w:val="00446CD4"/>
    <w:rsid w:val="0045029C"/>
    <w:rsid w:val="004734B0"/>
    <w:rsid w:val="004760C2"/>
    <w:rsid w:val="004775EE"/>
    <w:rsid w:val="0048577E"/>
    <w:rsid w:val="00495E23"/>
    <w:rsid w:val="00495E9C"/>
    <w:rsid w:val="004B1152"/>
    <w:rsid w:val="004B28F0"/>
    <w:rsid w:val="004B62FB"/>
    <w:rsid w:val="004C0A93"/>
    <w:rsid w:val="004D65A5"/>
    <w:rsid w:val="004E41C7"/>
    <w:rsid w:val="004E7721"/>
    <w:rsid w:val="004F2D44"/>
    <w:rsid w:val="004F7182"/>
    <w:rsid w:val="005015C7"/>
    <w:rsid w:val="00506168"/>
    <w:rsid w:val="00510C3E"/>
    <w:rsid w:val="005219BA"/>
    <w:rsid w:val="00540582"/>
    <w:rsid w:val="00543380"/>
    <w:rsid w:val="00545E1A"/>
    <w:rsid w:val="00566D96"/>
    <w:rsid w:val="0057050E"/>
    <w:rsid w:val="005731BB"/>
    <w:rsid w:val="005871AC"/>
    <w:rsid w:val="00592F3A"/>
    <w:rsid w:val="005A7F9E"/>
    <w:rsid w:val="005C28D7"/>
    <w:rsid w:val="005D4FD5"/>
    <w:rsid w:val="005E37F5"/>
    <w:rsid w:val="005E76FE"/>
    <w:rsid w:val="005E7F67"/>
    <w:rsid w:val="00614988"/>
    <w:rsid w:val="00620926"/>
    <w:rsid w:val="00622E19"/>
    <w:rsid w:val="006261F4"/>
    <w:rsid w:val="006306CA"/>
    <w:rsid w:val="00630B4A"/>
    <w:rsid w:val="00634D18"/>
    <w:rsid w:val="00642C38"/>
    <w:rsid w:val="00650AA0"/>
    <w:rsid w:val="00660AD0"/>
    <w:rsid w:val="00660F30"/>
    <w:rsid w:val="00667DB4"/>
    <w:rsid w:val="00674D25"/>
    <w:rsid w:val="00676193"/>
    <w:rsid w:val="006B1CB9"/>
    <w:rsid w:val="006B340E"/>
    <w:rsid w:val="006C017A"/>
    <w:rsid w:val="006C06BA"/>
    <w:rsid w:val="006C6F74"/>
    <w:rsid w:val="006D4E1B"/>
    <w:rsid w:val="006D6B22"/>
    <w:rsid w:val="006E24AE"/>
    <w:rsid w:val="006F4BC8"/>
    <w:rsid w:val="007254BD"/>
    <w:rsid w:val="00735D75"/>
    <w:rsid w:val="00736A37"/>
    <w:rsid w:val="00742C80"/>
    <w:rsid w:val="00756BDC"/>
    <w:rsid w:val="00757977"/>
    <w:rsid w:val="007848E2"/>
    <w:rsid w:val="007B3575"/>
    <w:rsid w:val="007C0B0B"/>
    <w:rsid w:val="007C2954"/>
    <w:rsid w:val="007C413A"/>
    <w:rsid w:val="007C4792"/>
    <w:rsid w:val="007C7CAA"/>
    <w:rsid w:val="007D0A20"/>
    <w:rsid w:val="007D2851"/>
    <w:rsid w:val="007E7408"/>
    <w:rsid w:val="007F25ED"/>
    <w:rsid w:val="007F6A70"/>
    <w:rsid w:val="007F6EB1"/>
    <w:rsid w:val="00802A86"/>
    <w:rsid w:val="00817336"/>
    <w:rsid w:val="00824176"/>
    <w:rsid w:val="008360C2"/>
    <w:rsid w:val="00852575"/>
    <w:rsid w:val="00855F44"/>
    <w:rsid w:val="00866987"/>
    <w:rsid w:val="00877515"/>
    <w:rsid w:val="00895E7D"/>
    <w:rsid w:val="008A378E"/>
    <w:rsid w:val="008C1696"/>
    <w:rsid w:val="008D1CD2"/>
    <w:rsid w:val="008D7709"/>
    <w:rsid w:val="008E287D"/>
    <w:rsid w:val="008E3D75"/>
    <w:rsid w:val="009017FE"/>
    <w:rsid w:val="00904483"/>
    <w:rsid w:val="00906170"/>
    <w:rsid w:val="00910EB8"/>
    <w:rsid w:val="00915AA8"/>
    <w:rsid w:val="00916370"/>
    <w:rsid w:val="00916F3D"/>
    <w:rsid w:val="00920BA7"/>
    <w:rsid w:val="00925E35"/>
    <w:rsid w:val="009374F3"/>
    <w:rsid w:val="0094687F"/>
    <w:rsid w:val="00946A46"/>
    <w:rsid w:val="00951C2A"/>
    <w:rsid w:val="009741EE"/>
    <w:rsid w:val="00986759"/>
    <w:rsid w:val="009A781C"/>
    <w:rsid w:val="009B493F"/>
    <w:rsid w:val="009B711E"/>
    <w:rsid w:val="009C03C3"/>
    <w:rsid w:val="009C50C6"/>
    <w:rsid w:val="009D1009"/>
    <w:rsid w:val="009D2B4F"/>
    <w:rsid w:val="009D617F"/>
    <w:rsid w:val="009E6CD6"/>
    <w:rsid w:val="009E7DCD"/>
    <w:rsid w:val="00A01A52"/>
    <w:rsid w:val="00A0781A"/>
    <w:rsid w:val="00A15566"/>
    <w:rsid w:val="00A16A5F"/>
    <w:rsid w:val="00A23120"/>
    <w:rsid w:val="00A3488B"/>
    <w:rsid w:val="00A47759"/>
    <w:rsid w:val="00A50FE2"/>
    <w:rsid w:val="00A5378F"/>
    <w:rsid w:val="00A61A2B"/>
    <w:rsid w:val="00A70781"/>
    <w:rsid w:val="00A83300"/>
    <w:rsid w:val="00AA661B"/>
    <w:rsid w:val="00AB51F6"/>
    <w:rsid w:val="00AD3CDF"/>
    <w:rsid w:val="00AE01C0"/>
    <w:rsid w:val="00AE171F"/>
    <w:rsid w:val="00AE48CD"/>
    <w:rsid w:val="00B27CC9"/>
    <w:rsid w:val="00B46DB2"/>
    <w:rsid w:val="00B500E0"/>
    <w:rsid w:val="00B60979"/>
    <w:rsid w:val="00B65624"/>
    <w:rsid w:val="00B65794"/>
    <w:rsid w:val="00B72C6F"/>
    <w:rsid w:val="00B73A6C"/>
    <w:rsid w:val="00B815A4"/>
    <w:rsid w:val="00B83A6D"/>
    <w:rsid w:val="00B84D19"/>
    <w:rsid w:val="00B85134"/>
    <w:rsid w:val="00B87571"/>
    <w:rsid w:val="00B919E9"/>
    <w:rsid w:val="00B9388A"/>
    <w:rsid w:val="00B96900"/>
    <w:rsid w:val="00BA5A6B"/>
    <w:rsid w:val="00BB6557"/>
    <w:rsid w:val="00BD1C48"/>
    <w:rsid w:val="00BD3ADC"/>
    <w:rsid w:val="00BE2BF5"/>
    <w:rsid w:val="00C120B7"/>
    <w:rsid w:val="00C20BD7"/>
    <w:rsid w:val="00C21A28"/>
    <w:rsid w:val="00C25A38"/>
    <w:rsid w:val="00C404C9"/>
    <w:rsid w:val="00C42EC9"/>
    <w:rsid w:val="00C4437D"/>
    <w:rsid w:val="00C44DE9"/>
    <w:rsid w:val="00C6005D"/>
    <w:rsid w:val="00C62D53"/>
    <w:rsid w:val="00C66BE0"/>
    <w:rsid w:val="00CA6C00"/>
    <w:rsid w:val="00CB729A"/>
    <w:rsid w:val="00CC0C76"/>
    <w:rsid w:val="00CC14D6"/>
    <w:rsid w:val="00CC1D8B"/>
    <w:rsid w:val="00CD436B"/>
    <w:rsid w:val="00CF40A1"/>
    <w:rsid w:val="00CF534C"/>
    <w:rsid w:val="00D00423"/>
    <w:rsid w:val="00D04F67"/>
    <w:rsid w:val="00D11AFA"/>
    <w:rsid w:val="00D20D0F"/>
    <w:rsid w:val="00D3056F"/>
    <w:rsid w:val="00D355F8"/>
    <w:rsid w:val="00D51AFE"/>
    <w:rsid w:val="00D65CA3"/>
    <w:rsid w:val="00D660CD"/>
    <w:rsid w:val="00D80395"/>
    <w:rsid w:val="00D95711"/>
    <w:rsid w:val="00D95ABF"/>
    <w:rsid w:val="00DA204E"/>
    <w:rsid w:val="00DB5283"/>
    <w:rsid w:val="00DB771B"/>
    <w:rsid w:val="00DC3EE6"/>
    <w:rsid w:val="00DC58CA"/>
    <w:rsid w:val="00DD3B72"/>
    <w:rsid w:val="00DD460F"/>
    <w:rsid w:val="00DD6D22"/>
    <w:rsid w:val="00DF72BF"/>
    <w:rsid w:val="00E02B4F"/>
    <w:rsid w:val="00E054F9"/>
    <w:rsid w:val="00E16086"/>
    <w:rsid w:val="00E20E5E"/>
    <w:rsid w:val="00E31F58"/>
    <w:rsid w:val="00E32FAA"/>
    <w:rsid w:val="00E35725"/>
    <w:rsid w:val="00E42434"/>
    <w:rsid w:val="00E52C63"/>
    <w:rsid w:val="00E54F74"/>
    <w:rsid w:val="00E6027C"/>
    <w:rsid w:val="00E61858"/>
    <w:rsid w:val="00E70707"/>
    <w:rsid w:val="00E762D7"/>
    <w:rsid w:val="00E80F52"/>
    <w:rsid w:val="00E82499"/>
    <w:rsid w:val="00E85225"/>
    <w:rsid w:val="00EA187A"/>
    <w:rsid w:val="00EB176C"/>
    <w:rsid w:val="00EC3409"/>
    <w:rsid w:val="00ED3EAD"/>
    <w:rsid w:val="00F12CC9"/>
    <w:rsid w:val="00F37190"/>
    <w:rsid w:val="00F43397"/>
    <w:rsid w:val="00F52A3B"/>
    <w:rsid w:val="00F621E3"/>
    <w:rsid w:val="00F748DE"/>
    <w:rsid w:val="00F7753F"/>
    <w:rsid w:val="00F81181"/>
    <w:rsid w:val="00FA2C25"/>
    <w:rsid w:val="00FA4A44"/>
    <w:rsid w:val="00FA58B5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49B6C34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paragraph" w:customStyle="1" w:styleId="sqsrte-large">
    <w:name w:val="sqsrte-large"/>
    <w:basedOn w:val="Normln"/>
    <w:rsid w:val="00CA6C0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CA6C00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95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95E9C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y2iqfc">
    <w:name w:val="y2iqfc"/>
    <w:basedOn w:val="Standardnpsmoodstavce"/>
    <w:rsid w:val="0049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65CD8D-8976-4C86-85FF-5023AF68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2408</TotalTime>
  <Pages>2</Pages>
  <Words>611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49</cp:revision>
  <cp:lastPrinted>2018-11-13T14:31:00Z</cp:lastPrinted>
  <dcterms:created xsi:type="dcterms:W3CDTF">2018-01-03T08:58:00Z</dcterms:created>
  <dcterms:modified xsi:type="dcterms:W3CDTF">2023-06-19T09:54:00Z</dcterms:modified>
</cp:coreProperties>
</file>