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63" w:rsidRPr="00027A38" w:rsidRDefault="00025963" w:rsidP="00744BF7">
      <w:pPr>
        <w:spacing w:before="100" w:beforeAutospacing="1" w:after="100" w:afterAutospacing="1"/>
        <w:jc w:val="left"/>
        <w:rPr>
          <w:b/>
          <w:color w:val="000000" w:themeColor="text1"/>
          <w:sz w:val="52"/>
          <w:szCs w:val="52"/>
        </w:rPr>
      </w:pPr>
      <w:proofErr w:type="spellStart"/>
      <w:r w:rsidRPr="00027A38">
        <w:rPr>
          <w:b/>
          <w:color w:val="000000" w:themeColor="text1"/>
          <w:sz w:val="52"/>
          <w:szCs w:val="52"/>
        </w:rPr>
        <w:t>Dogville</w:t>
      </w:r>
      <w:proofErr w:type="spellEnd"/>
      <w:r w:rsidRPr="00027A38">
        <w:rPr>
          <w:b/>
          <w:color w:val="000000" w:themeColor="text1"/>
          <w:sz w:val="52"/>
          <w:szCs w:val="52"/>
        </w:rPr>
        <w:t xml:space="preserve"> ožije na </w:t>
      </w:r>
      <w:r w:rsidR="001C12DD" w:rsidRPr="00027A38">
        <w:rPr>
          <w:b/>
          <w:color w:val="000000" w:themeColor="text1"/>
          <w:sz w:val="52"/>
          <w:szCs w:val="52"/>
        </w:rPr>
        <w:t xml:space="preserve">plzeňském </w:t>
      </w:r>
      <w:r w:rsidRPr="00027A38">
        <w:rPr>
          <w:b/>
          <w:color w:val="000000" w:themeColor="text1"/>
          <w:sz w:val="52"/>
          <w:szCs w:val="52"/>
        </w:rPr>
        <w:t>jevišti jako morální experiment</w:t>
      </w:r>
    </w:p>
    <w:p w:rsidR="00027A38" w:rsidRPr="00027A38" w:rsidRDefault="00027A38" w:rsidP="00027A38">
      <w:pPr>
        <w:spacing w:line="276" w:lineRule="auto"/>
        <w:jc w:val="left"/>
        <w:rPr>
          <w:rFonts w:eastAsia="Times New Roman"/>
          <w:sz w:val="22"/>
          <w:szCs w:val="22"/>
          <w:lang w:eastAsia="cs-CZ"/>
        </w:rPr>
      </w:pPr>
      <w:r w:rsidRPr="00027A38">
        <w:rPr>
          <w:rFonts w:eastAsia="Times New Roman"/>
          <w:sz w:val="22"/>
          <w:szCs w:val="22"/>
          <w:lang w:eastAsia="cs-CZ"/>
        </w:rPr>
        <w:t>Plzeň 5. 3. 2026 – tisková zpráva</w:t>
      </w:r>
    </w:p>
    <w:p w:rsidR="00511C5E" w:rsidRDefault="00293F42" w:rsidP="00FD4DAD">
      <w:pPr>
        <w:spacing w:line="276" w:lineRule="auto"/>
        <w:jc w:val="left"/>
        <w:rPr>
          <w:rFonts w:eastAsia="Times New Roman"/>
          <w:b/>
          <w:lang w:eastAsia="cs-CZ"/>
        </w:rPr>
      </w:pPr>
      <w:r w:rsidRPr="00FD4DAD">
        <w:rPr>
          <w:rFonts w:eastAsia="Times New Roman"/>
          <w:b/>
          <w:lang w:eastAsia="cs-CZ"/>
        </w:rPr>
        <w:t>Plzeňské Divadlo J. K. Tyla uvede 7. března</w:t>
      </w:r>
      <w:r w:rsidR="00B323EA" w:rsidRPr="00FD4DAD">
        <w:rPr>
          <w:rFonts w:eastAsia="Times New Roman"/>
          <w:b/>
          <w:lang w:eastAsia="cs-CZ"/>
        </w:rPr>
        <w:t xml:space="preserve"> 2026</w:t>
      </w:r>
      <w:r w:rsidRPr="00FD4DAD">
        <w:rPr>
          <w:rFonts w:eastAsia="Times New Roman"/>
          <w:b/>
          <w:lang w:eastAsia="cs-CZ"/>
        </w:rPr>
        <w:t xml:space="preserve"> ve Velkém divadle </w:t>
      </w:r>
      <w:r w:rsidR="007824B8" w:rsidRPr="00FD4DAD">
        <w:rPr>
          <w:rFonts w:eastAsia="Times New Roman"/>
          <w:b/>
          <w:lang w:eastAsia="cs-CZ"/>
        </w:rPr>
        <w:t xml:space="preserve">premiéru </w:t>
      </w:r>
      <w:r w:rsidRPr="00FD4DAD">
        <w:rPr>
          <w:rFonts w:eastAsia="Times New Roman"/>
          <w:b/>
          <w:lang w:eastAsia="cs-CZ"/>
        </w:rPr>
        <w:t>divadelní adaptac</w:t>
      </w:r>
      <w:r w:rsidR="007824B8" w:rsidRPr="00FD4DAD">
        <w:rPr>
          <w:rFonts w:eastAsia="Times New Roman"/>
          <w:b/>
          <w:lang w:eastAsia="cs-CZ"/>
        </w:rPr>
        <w:t>e</w:t>
      </w:r>
      <w:r w:rsidRPr="00FD4DAD">
        <w:rPr>
          <w:rFonts w:eastAsia="Times New Roman"/>
          <w:b/>
          <w:lang w:eastAsia="cs-CZ"/>
        </w:rPr>
        <w:t xml:space="preserve"> </w:t>
      </w:r>
      <w:r w:rsidR="007824B8" w:rsidRPr="00FD4DAD">
        <w:rPr>
          <w:rFonts w:eastAsia="Times New Roman"/>
          <w:b/>
          <w:lang w:eastAsia="cs-CZ"/>
        </w:rPr>
        <w:t xml:space="preserve">slavného </w:t>
      </w:r>
      <w:r w:rsidRPr="00FD4DAD">
        <w:rPr>
          <w:rFonts w:eastAsia="Times New Roman"/>
          <w:b/>
          <w:lang w:eastAsia="cs-CZ"/>
        </w:rPr>
        <w:t xml:space="preserve">filmu </w:t>
      </w:r>
      <w:r w:rsidR="007824B8" w:rsidRPr="00FD4DAD">
        <w:rPr>
          <w:rFonts w:eastAsia="Times New Roman"/>
          <w:b/>
          <w:lang w:eastAsia="cs-CZ"/>
        </w:rPr>
        <w:t xml:space="preserve">Larse von </w:t>
      </w:r>
      <w:proofErr w:type="spellStart"/>
      <w:r w:rsidR="007824B8" w:rsidRPr="00FD4DAD">
        <w:rPr>
          <w:rFonts w:eastAsia="Times New Roman"/>
          <w:b/>
          <w:lang w:eastAsia="cs-CZ"/>
        </w:rPr>
        <w:t>Triera</w:t>
      </w:r>
      <w:proofErr w:type="spellEnd"/>
      <w:r w:rsidR="007824B8" w:rsidRPr="00FD4DAD">
        <w:rPr>
          <w:rFonts w:eastAsia="Times New Roman"/>
          <w:b/>
          <w:lang w:eastAsia="cs-CZ"/>
        </w:rPr>
        <w:t xml:space="preserve"> </w:t>
      </w:r>
      <w:r w:rsidR="00027A38">
        <w:rPr>
          <w:rFonts w:eastAsia="Times New Roman"/>
          <w:b/>
          <w:lang w:eastAsia="cs-CZ"/>
        </w:rPr>
        <w:t xml:space="preserve">– </w:t>
      </w:r>
      <w:proofErr w:type="spellStart"/>
      <w:r w:rsidR="007824B8" w:rsidRPr="00FD4DAD">
        <w:rPr>
          <w:rFonts w:eastAsia="Times New Roman"/>
          <w:b/>
          <w:lang w:eastAsia="cs-CZ"/>
        </w:rPr>
        <w:t>Dogville</w:t>
      </w:r>
      <w:proofErr w:type="spellEnd"/>
      <w:r w:rsidR="007824B8" w:rsidRPr="00FD4DAD">
        <w:rPr>
          <w:rFonts w:eastAsia="Times New Roman"/>
          <w:b/>
          <w:lang w:eastAsia="cs-CZ"/>
        </w:rPr>
        <w:t xml:space="preserve">. </w:t>
      </w:r>
      <w:r w:rsidR="00700DF2" w:rsidRPr="00FD4DAD">
        <w:rPr>
          <w:rFonts w:eastAsia="Times New Roman"/>
          <w:b/>
          <w:lang w:eastAsia="cs-CZ"/>
        </w:rPr>
        <w:t xml:space="preserve">Inscenaci připravuje režisérka </w:t>
      </w:r>
      <w:proofErr w:type="spellStart"/>
      <w:r w:rsidR="00700DF2" w:rsidRPr="00FD4DAD">
        <w:rPr>
          <w:rFonts w:eastAsia="Times New Roman"/>
          <w:b/>
          <w:lang w:eastAsia="cs-CZ"/>
        </w:rPr>
        <w:t>Natália</w:t>
      </w:r>
      <w:proofErr w:type="spellEnd"/>
      <w:r w:rsidR="00700DF2" w:rsidRPr="00FD4DAD">
        <w:rPr>
          <w:rFonts w:eastAsia="Times New Roman"/>
          <w:b/>
          <w:lang w:eastAsia="cs-CZ"/>
        </w:rPr>
        <w:t xml:space="preserve"> </w:t>
      </w:r>
      <w:proofErr w:type="spellStart"/>
      <w:r w:rsidR="00700DF2" w:rsidRPr="00FD4DAD">
        <w:rPr>
          <w:rFonts w:eastAsia="Times New Roman"/>
          <w:b/>
          <w:lang w:eastAsia="cs-CZ"/>
        </w:rPr>
        <w:t>Deáková</w:t>
      </w:r>
      <w:proofErr w:type="spellEnd"/>
      <w:r w:rsidR="00700DF2" w:rsidRPr="00FD4DAD">
        <w:rPr>
          <w:rFonts w:eastAsia="Times New Roman"/>
          <w:b/>
          <w:lang w:eastAsia="cs-CZ"/>
        </w:rPr>
        <w:t xml:space="preserve">, která </w:t>
      </w:r>
      <w:r w:rsidR="004D1A08" w:rsidRPr="00FD4DAD">
        <w:rPr>
          <w:rFonts w:eastAsia="Times New Roman"/>
          <w:b/>
          <w:lang w:eastAsia="cs-CZ"/>
        </w:rPr>
        <w:t>proslulý a provokativní titul vnímá jako silné morální podobenství o lidské povaze, moci a</w:t>
      </w:r>
      <w:r w:rsidR="00027A38">
        <w:rPr>
          <w:rFonts w:eastAsia="Times New Roman"/>
          <w:b/>
          <w:lang w:eastAsia="cs-CZ"/>
        </w:rPr>
        <w:t> </w:t>
      </w:r>
      <w:r w:rsidR="004D1A08" w:rsidRPr="00FD4DAD">
        <w:rPr>
          <w:rFonts w:eastAsia="Times New Roman"/>
          <w:b/>
          <w:lang w:eastAsia="cs-CZ"/>
        </w:rPr>
        <w:t xml:space="preserve">hranicích solidarity. </w:t>
      </w:r>
      <w:r w:rsidR="00B85F32" w:rsidRPr="00FD4DAD">
        <w:rPr>
          <w:rFonts w:eastAsia="Times New Roman"/>
          <w:b/>
          <w:lang w:eastAsia="cs-CZ"/>
        </w:rPr>
        <w:t xml:space="preserve">Hlavní roli </w:t>
      </w:r>
      <w:proofErr w:type="spellStart"/>
      <w:r w:rsidR="00B85F32" w:rsidRPr="00FD4DAD">
        <w:rPr>
          <w:rFonts w:eastAsia="Times New Roman"/>
          <w:b/>
          <w:lang w:eastAsia="cs-CZ"/>
        </w:rPr>
        <w:t>Grace</w:t>
      </w:r>
      <w:proofErr w:type="spellEnd"/>
      <w:r w:rsidR="00B85F32" w:rsidRPr="00FD4DAD">
        <w:rPr>
          <w:rFonts w:eastAsia="Times New Roman"/>
          <w:b/>
          <w:lang w:eastAsia="cs-CZ"/>
        </w:rPr>
        <w:t xml:space="preserve"> </w:t>
      </w:r>
      <w:r w:rsidR="004D1A08" w:rsidRPr="00FD4DAD">
        <w:rPr>
          <w:rFonts w:eastAsia="Times New Roman"/>
          <w:b/>
          <w:lang w:eastAsia="cs-CZ"/>
        </w:rPr>
        <w:t>hraje</w:t>
      </w:r>
      <w:r w:rsidR="00B85F32" w:rsidRPr="00FD4DAD">
        <w:rPr>
          <w:rFonts w:eastAsia="Times New Roman"/>
          <w:b/>
          <w:lang w:eastAsia="cs-CZ"/>
        </w:rPr>
        <w:t xml:space="preserve"> Zuzana Ščerbová, </w:t>
      </w:r>
      <w:r w:rsidR="004D1A08" w:rsidRPr="00FD4DAD">
        <w:rPr>
          <w:rFonts w:eastAsia="Times New Roman"/>
          <w:b/>
          <w:lang w:eastAsia="cs-CZ"/>
        </w:rPr>
        <w:t>výraznou roli vypravěče, jenž vstupuje do dění</w:t>
      </w:r>
      <w:r w:rsidR="000F08F4" w:rsidRPr="00FD4DAD">
        <w:rPr>
          <w:rFonts w:eastAsia="Times New Roman"/>
          <w:b/>
          <w:lang w:eastAsia="cs-CZ"/>
        </w:rPr>
        <w:t xml:space="preserve"> a komentuje ho, ztvární Martin Stránský. </w:t>
      </w:r>
    </w:p>
    <w:p w:rsidR="00CC63C0" w:rsidRDefault="00CC63C0" w:rsidP="00FD4DAD">
      <w:pPr>
        <w:spacing w:line="276" w:lineRule="auto"/>
        <w:jc w:val="left"/>
        <w:rPr>
          <w:b/>
        </w:rPr>
      </w:pPr>
      <w:r>
        <w:t xml:space="preserve">V dalších rolích se představí </w:t>
      </w:r>
      <w:r w:rsidR="00DD4D5C">
        <w:t xml:space="preserve">mimo jiné </w:t>
      </w:r>
      <w:r w:rsidR="00CE3CA6" w:rsidRPr="00DD4D5C">
        <w:rPr>
          <w:b/>
        </w:rPr>
        <w:t>Jaroslav Matějka</w:t>
      </w:r>
      <w:r w:rsidR="00CE3CA6">
        <w:t xml:space="preserve">, </w:t>
      </w:r>
      <w:r w:rsidR="00CE3CA6" w:rsidRPr="00DD4D5C">
        <w:rPr>
          <w:b/>
        </w:rPr>
        <w:t>Monika</w:t>
      </w:r>
      <w:r w:rsidR="00CE3CA6">
        <w:t xml:space="preserve"> </w:t>
      </w:r>
      <w:r w:rsidR="00CE3CA6" w:rsidRPr="00DD4D5C">
        <w:rPr>
          <w:b/>
        </w:rPr>
        <w:t>Švábová</w:t>
      </w:r>
      <w:r w:rsidR="00DD4D5C">
        <w:t xml:space="preserve">, </w:t>
      </w:r>
      <w:r w:rsidR="00207A41" w:rsidRPr="00207A41">
        <w:rPr>
          <w:b/>
        </w:rPr>
        <w:t>Zdeněk Hruška, Klára Kuchinková či</w:t>
      </w:r>
      <w:r w:rsidR="00207A41">
        <w:t xml:space="preserve"> </w:t>
      </w:r>
      <w:r w:rsidR="00CE3CA6" w:rsidRPr="00DD4D5C">
        <w:rPr>
          <w:b/>
        </w:rPr>
        <w:t>Matyáš</w:t>
      </w:r>
      <w:r w:rsidR="00CE3CA6">
        <w:t xml:space="preserve"> </w:t>
      </w:r>
      <w:r w:rsidR="00CE3CA6" w:rsidRPr="00DD4D5C">
        <w:rPr>
          <w:b/>
        </w:rPr>
        <w:t>Darna</w:t>
      </w:r>
      <w:r w:rsidR="00DD4D5C" w:rsidRPr="00DD4D5C">
        <w:rPr>
          <w:b/>
        </w:rPr>
        <w:t>d</w:t>
      </w:r>
      <w:r w:rsidR="00CE3CA6" w:rsidRPr="00DD4D5C">
        <w:rPr>
          <w:b/>
        </w:rPr>
        <w:t>y</w:t>
      </w:r>
      <w:r w:rsidR="00DD4D5C">
        <w:t xml:space="preserve">. </w:t>
      </w:r>
      <w:r w:rsidRPr="00DD4D5C">
        <w:rPr>
          <w:b/>
        </w:rPr>
        <w:t>Inscenace tak nabízí výrazné herecké příležitosti napříč generacemi souboru.</w:t>
      </w:r>
    </w:p>
    <w:p w:rsidR="00996232" w:rsidRPr="00996232" w:rsidRDefault="00996232" w:rsidP="00996232">
      <w:pPr>
        <w:spacing w:line="276" w:lineRule="auto"/>
        <w:jc w:val="left"/>
      </w:pPr>
      <w:r w:rsidRPr="00996232">
        <w:t>„</w:t>
      </w:r>
      <w:r w:rsidRPr="00996232">
        <w:rPr>
          <w:i/>
        </w:rPr>
        <w:t xml:space="preserve">Plzeňská činohra přivádí na jeviště inscenaci s tématem zneužívání moci, manipulace a kolektivního mlčení. Divadelní adaptace </w:t>
      </w:r>
      <w:proofErr w:type="spellStart"/>
      <w:r w:rsidRPr="00996232">
        <w:rPr>
          <w:i/>
        </w:rPr>
        <w:t>Dogville</w:t>
      </w:r>
      <w:proofErr w:type="spellEnd"/>
      <w:r w:rsidRPr="00996232">
        <w:rPr>
          <w:i/>
        </w:rPr>
        <w:t xml:space="preserve"> nenabízí útěchu ani jednoduchý soud. Nutí diváka podívat se na sebe sama a položit si nepříjemnou otázku, jak daleko by byl ochoten zajít ve jménu pořádku, bezpečí či vlastního klidu. Největší dramata se často neodehrávají v extrémech, ale v drobných každodenních rozhodnutích, která společně utvářejí podobu našeho světa. Věřím, že divák ocení inscenaci s takto aktuální společenskou atmosférou</w:t>
      </w:r>
      <w:r w:rsidRPr="00996232">
        <w:t xml:space="preserve">,“ uvedla </w:t>
      </w:r>
      <w:r w:rsidRPr="00996232">
        <w:rPr>
          <w:b/>
        </w:rPr>
        <w:t>Eliška Bartáková</w:t>
      </w:r>
      <w:r w:rsidRPr="00996232">
        <w:t xml:space="preserve">, radní města Plzně pro oblast kultury a památkové péče. </w:t>
      </w:r>
    </w:p>
    <w:p w:rsidR="008E3568" w:rsidRDefault="008E3568" w:rsidP="00FD4DAD">
      <w:pPr>
        <w:spacing w:line="276" w:lineRule="auto"/>
        <w:jc w:val="left"/>
      </w:pPr>
      <w:proofErr w:type="spellStart"/>
      <w:r w:rsidRPr="00C81EE8">
        <w:rPr>
          <w:b/>
          <w:iCs/>
        </w:rPr>
        <w:t>Dogville</w:t>
      </w:r>
      <w:proofErr w:type="spellEnd"/>
      <w:r w:rsidRPr="00C81EE8">
        <w:rPr>
          <w:b/>
        </w:rPr>
        <w:t xml:space="preserve"> vypráví příběh ženy na útěku</w:t>
      </w:r>
      <w:r>
        <w:t xml:space="preserve">, která </w:t>
      </w:r>
      <w:r w:rsidR="00C41A0F">
        <w:t xml:space="preserve">se ukryje </w:t>
      </w:r>
      <w:r>
        <w:t xml:space="preserve">v odlehlém horském městečku. </w:t>
      </w:r>
      <w:r w:rsidRPr="008C0D29">
        <w:rPr>
          <w:b/>
        </w:rPr>
        <w:t>Ochota místních jí pomoci se však postupně mění v řetězec podmínek a požadavků</w:t>
      </w:r>
      <w:r>
        <w:t>, až se z původní vstřícnosti stane tvrdá zkouška lidského charakteru.</w:t>
      </w:r>
      <w:r w:rsidR="00BD51CA">
        <w:t xml:space="preserve"> Ve chvíli, kdy gangsteři nabídnou za vydání </w:t>
      </w:r>
      <w:proofErr w:type="spellStart"/>
      <w:r w:rsidR="00BD51CA">
        <w:t>Grace</w:t>
      </w:r>
      <w:proofErr w:type="spellEnd"/>
      <w:r w:rsidR="00BD51CA">
        <w:t xml:space="preserve"> odměnu, stane se z dívky výhodný obchodní artikl.</w:t>
      </w:r>
      <w:r w:rsidR="0045024F">
        <w:t xml:space="preserve"> „</w:t>
      </w:r>
      <w:proofErr w:type="spellStart"/>
      <w:r w:rsidR="0045024F" w:rsidRPr="0045024F">
        <w:rPr>
          <w:i/>
        </w:rPr>
        <w:t>Trier</w:t>
      </w:r>
      <w:proofErr w:type="spellEnd"/>
      <w:r w:rsidR="0045024F" w:rsidRPr="0045024F">
        <w:rPr>
          <w:i/>
        </w:rPr>
        <w:t xml:space="preserve"> s chirurgickou přesností odhaluje, jak se z dobra s</w:t>
      </w:r>
      <w:r w:rsidR="0045024F">
        <w:rPr>
          <w:i/>
        </w:rPr>
        <w:t>tává</w:t>
      </w:r>
      <w:r w:rsidR="0045024F" w:rsidRPr="0045024F">
        <w:rPr>
          <w:i/>
        </w:rPr>
        <w:t xml:space="preserve"> nástroj moci a jak snadno lze morálku přizpůsobit vlastnímu prospěchu</w:t>
      </w:r>
      <w:r w:rsidR="001D41E0">
        <w:t xml:space="preserve">. </w:t>
      </w:r>
      <w:r w:rsidR="00C435A5" w:rsidRPr="000D61EC">
        <w:rPr>
          <w:b/>
          <w:i/>
        </w:rPr>
        <w:t>Sledujeme</w:t>
      </w:r>
      <w:r w:rsidR="000D61EC" w:rsidRPr="000D61EC">
        <w:rPr>
          <w:b/>
          <w:i/>
        </w:rPr>
        <w:t>, jak se pomoc nenápadně přelije ve vydírání, ponížení a násilí</w:t>
      </w:r>
      <w:r w:rsidR="001D41E0">
        <w:t>,</w:t>
      </w:r>
      <w:r w:rsidR="0045024F">
        <w:t xml:space="preserve">“ </w:t>
      </w:r>
      <w:r w:rsidR="008C0D29">
        <w:t>vysvětluje</w:t>
      </w:r>
      <w:r w:rsidR="0045024F">
        <w:t xml:space="preserve"> dramaturgyně </w:t>
      </w:r>
      <w:r w:rsidR="0045024F" w:rsidRPr="008C0D29">
        <w:rPr>
          <w:b/>
        </w:rPr>
        <w:t>Marie Špalová</w:t>
      </w:r>
      <w:r w:rsidR="0045024F">
        <w:t xml:space="preserve">. </w:t>
      </w:r>
    </w:p>
    <w:p w:rsidR="00590ECD" w:rsidRPr="003A2D13" w:rsidRDefault="00590ECD" w:rsidP="00590ECD">
      <w:pPr>
        <w:spacing w:line="276" w:lineRule="auto"/>
        <w:jc w:val="left"/>
        <w:rPr>
          <w:color w:val="000000" w:themeColor="text1"/>
        </w:rPr>
      </w:pPr>
      <w:r w:rsidRPr="003A2D13">
        <w:rPr>
          <w:b/>
          <w:color w:val="000000" w:themeColor="text1"/>
        </w:rPr>
        <w:t xml:space="preserve">Režisérka </w:t>
      </w:r>
      <w:proofErr w:type="spellStart"/>
      <w:r w:rsidRPr="003A2D13">
        <w:rPr>
          <w:b/>
          <w:color w:val="000000" w:themeColor="text1"/>
        </w:rPr>
        <w:t>Natália</w:t>
      </w:r>
      <w:proofErr w:type="spellEnd"/>
      <w:r w:rsidRPr="003A2D13">
        <w:rPr>
          <w:b/>
          <w:color w:val="000000" w:themeColor="text1"/>
        </w:rPr>
        <w:t xml:space="preserve"> </w:t>
      </w:r>
      <w:proofErr w:type="spellStart"/>
      <w:r w:rsidRPr="003A2D13">
        <w:rPr>
          <w:b/>
          <w:color w:val="000000" w:themeColor="text1"/>
        </w:rPr>
        <w:t>Deáková</w:t>
      </w:r>
      <w:proofErr w:type="spellEnd"/>
      <w:r w:rsidRPr="003A2D13">
        <w:rPr>
          <w:color w:val="000000" w:themeColor="text1"/>
        </w:rPr>
        <w:t xml:space="preserve"> čte </w:t>
      </w:r>
      <w:r w:rsidR="00520C23">
        <w:rPr>
          <w:color w:val="000000" w:themeColor="text1"/>
        </w:rPr>
        <w:t xml:space="preserve">hru </w:t>
      </w:r>
      <w:bookmarkStart w:id="0" w:name="_GoBack"/>
      <w:bookmarkEnd w:id="0"/>
      <w:r w:rsidRPr="003A2D13">
        <w:rPr>
          <w:color w:val="000000" w:themeColor="text1"/>
        </w:rPr>
        <w:t>jako archetypální sázku mezi dobrem a zlem. „</w:t>
      </w:r>
      <w:r w:rsidRPr="003A2D13">
        <w:rPr>
          <w:i/>
          <w:color w:val="000000" w:themeColor="text1"/>
        </w:rPr>
        <w:t xml:space="preserve">Zajímá mě otázka, jestli je člověk skutečně schopen dobrého činu i ve chvíli, kdy mu z toho neplyne žádný prospěch. </w:t>
      </w:r>
      <w:proofErr w:type="spellStart"/>
      <w:r w:rsidRPr="003A2D13">
        <w:rPr>
          <w:i/>
          <w:color w:val="000000" w:themeColor="text1"/>
        </w:rPr>
        <w:t>Dogville</w:t>
      </w:r>
      <w:proofErr w:type="spellEnd"/>
      <w:r w:rsidRPr="003A2D13">
        <w:rPr>
          <w:i/>
          <w:color w:val="000000" w:themeColor="text1"/>
        </w:rPr>
        <w:t xml:space="preserve"> je experiment – sledujeme, jak se z drobných ústupků a racionálních zdůvodnění rodí systém, který už nikdo nezpochybní</w:t>
      </w:r>
      <w:r w:rsidRPr="003A2D13">
        <w:rPr>
          <w:color w:val="000000" w:themeColor="text1"/>
        </w:rPr>
        <w:t xml:space="preserve">,“ říká </w:t>
      </w:r>
      <w:proofErr w:type="spellStart"/>
      <w:r w:rsidRPr="003A2D13">
        <w:rPr>
          <w:color w:val="000000" w:themeColor="text1"/>
        </w:rPr>
        <w:t>Natália</w:t>
      </w:r>
      <w:proofErr w:type="spellEnd"/>
      <w:r w:rsidRPr="003A2D13">
        <w:rPr>
          <w:color w:val="000000" w:themeColor="text1"/>
        </w:rPr>
        <w:t xml:space="preserve"> </w:t>
      </w:r>
      <w:proofErr w:type="spellStart"/>
      <w:r w:rsidRPr="003A2D13">
        <w:rPr>
          <w:color w:val="000000" w:themeColor="text1"/>
        </w:rPr>
        <w:t>Deáková</w:t>
      </w:r>
      <w:proofErr w:type="spellEnd"/>
      <w:r w:rsidRPr="003A2D13">
        <w:rPr>
          <w:color w:val="000000" w:themeColor="text1"/>
        </w:rPr>
        <w:t xml:space="preserve">. </w:t>
      </w:r>
      <w:r w:rsidRPr="003A2D13">
        <w:rPr>
          <w:b/>
          <w:color w:val="000000" w:themeColor="text1"/>
        </w:rPr>
        <w:t>Podle ní nejde o příběh „špatných lidí“, ale o mechanismu</w:t>
      </w:r>
      <w:r w:rsidR="003A2D13">
        <w:rPr>
          <w:b/>
          <w:color w:val="000000" w:themeColor="text1"/>
        </w:rPr>
        <w:t>s</w:t>
      </w:r>
      <w:r w:rsidRPr="003A2D13">
        <w:rPr>
          <w:b/>
          <w:color w:val="000000" w:themeColor="text1"/>
        </w:rPr>
        <w:t>, který může vzniknout kdekoli</w:t>
      </w:r>
      <w:r w:rsidRPr="003A2D13">
        <w:rPr>
          <w:color w:val="000000" w:themeColor="text1"/>
        </w:rPr>
        <w:t>.</w:t>
      </w:r>
    </w:p>
    <w:p w:rsidR="00191DB2" w:rsidRPr="00744BF7" w:rsidRDefault="00E95D9C" w:rsidP="00590ECD">
      <w:pPr>
        <w:spacing w:line="276" w:lineRule="auto"/>
        <w:jc w:val="left"/>
      </w:pPr>
      <w:r>
        <w:t>Tvůrci inscenace</w:t>
      </w:r>
      <w:r w:rsidR="00400B1B">
        <w:t xml:space="preserve"> posouvají </w:t>
      </w:r>
      <w:r>
        <w:t>děj původně</w:t>
      </w:r>
      <w:r w:rsidR="00400B1B">
        <w:t xml:space="preserve"> zasazený do 30. let vizuálně do současnosti</w:t>
      </w:r>
      <w:r w:rsidR="00E1691F">
        <w:t>. K</w:t>
      </w:r>
      <w:r w:rsidR="00694AF7">
        <w:t xml:space="preserve">ostýmy jsou podle </w:t>
      </w:r>
      <w:r w:rsidR="00694AF7" w:rsidRPr="00E1691F">
        <w:rPr>
          <w:b/>
        </w:rPr>
        <w:t>výtvarnice Jany Smetanové</w:t>
      </w:r>
      <w:r w:rsidR="00694AF7">
        <w:t xml:space="preserve"> „smutný</w:t>
      </w:r>
      <w:r w:rsidR="0094403C">
        <w:t>m</w:t>
      </w:r>
      <w:r w:rsidR="00694AF7">
        <w:t xml:space="preserve"> mix</w:t>
      </w:r>
      <w:r w:rsidR="0094403C">
        <w:t>em</w:t>
      </w:r>
      <w:r w:rsidR="00694AF7">
        <w:t>“ dnešní doby s prvky 90. let</w:t>
      </w:r>
      <w:r w:rsidR="00E1691F">
        <w:t xml:space="preserve">, scénu navrhl </w:t>
      </w:r>
      <w:r w:rsidR="00E1691F" w:rsidRPr="00E1691F">
        <w:rPr>
          <w:b/>
        </w:rPr>
        <w:t>Matěj Sýkora</w:t>
      </w:r>
      <w:r w:rsidR="00E1691F">
        <w:t>, který s DJKT spolupracuje poprvé</w:t>
      </w:r>
      <w:r w:rsidR="00400B1B">
        <w:t xml:space="preserve">. </w:t>
      </w:r>
      <w:r w:rsidR="00400B1B" w:rsidRPr="00E1691F">
        <w:rPr>
          <w:b/>
        </w:rPr>
        <w:t xml:space="preserve">Groteskní nadhled a divadelní hravost </w:t>
      </w:r>
      <w:r w:rsidR="00E1691F" w:rsidRPr="00E1691F">
        <w:rPr>
          <w:b/>
        </w:rPr>
        <w:t xml:space="preserve">inscenace </w:t>
      </w:r>
      <w:r w:rsidR="00E1691F" w:rsidRPr="00E1691F">
        <w:rPr>
          <w:b/>
        </w:rPr>
        <w:lastRenderedPageBreak/>
        <w:t>p</w:t>
      </w:r>
      <w:r w:rsidR="00400B1B" w:rsidRPr="00E1691F">
        <w:rPr>
          <w:b/>
        </w:rPr>
        <w:t>odpoří hudební složka</w:t>
      </w:r>
      <w:r w:rsidR="00400B1B">
        <w:t xml:space="preserve"> – kapelu tvoří samotní členové hereckého souboru</w:t>
      </w:r>
      <w:r w:rsidR="00920702">
        <w:t xml:space="preserve">, hudba </w:t>
      </w:r>
      <w:r w:rsidR="008316DF" w:rsidRPr="008316DF">
        <w:rPr>
          <w:b/>
        </w:rPr>
        <w:t>Jakuba Kudláče</w:t>
      </w:r>
      <w:r w:rsidR="008316DF">
        <w:t xml:space="preserve"> </w:t>
      </w:r>
      <w:r w:rsidR="00920702">
        <w:t xml:space="preserve">se tak stává přímou součástí jevištní akce a komentářem k ní. </w:t>
      </w:r>
    </w:p>
    <w:p w:rsidR="00A63268" w:rsidRDefault="00920702" w:rsidP="009859B9">
      <w:pPr>
        <w:spacing w:line="276" w:lineRule="auto"/>
        <w:jc w:val="left"/>
      </w:pPr>
      <w:r w:rsidRPr="008316DF">
        <w:rPr>
          <w:b/>
        </w:rPr>
        <w:t>Film</w:t>
      </w:r>
      <w:r w:rsidRPr="00D632E4">
        <w:t xml:space="preserve"> </w:t>
      </w:r>
      <w:proofErr w:type="spellStart"/>
      <w:r w:rsidRPr="008316DF">
        <w:rPr>
          <w:b/>
        </w:rPr>
        <w:t>Dogville</w:t>
      </w:r>
      <w:proofErr w:type="spellEnd"/>
      <w:r w:rsidR="00E3783A" w:rsidRPr="00D632E4">
        <w:t xml:space="preserve"> s Nicole </w:t>
      </w:r>
      <w:proofErr w:type="spellStart"/>
      <w:r w:rsidR="00E3783A" w:rsidRPr="00D632E4">
        <w:t>Kidman</w:t>
      </w:r>
      <w:proofErr w:type="spellEnd"/>
      <w:r w:rsidR="00E3783A" w:rsidRPr="00D632E4">
        <w:t xml:space="preserve"> v hlavní roli</w:t>
      </w:r>
      <w:r w:rsidRPr="00D632E4">
        <w:t xml:space="preserve"> měl premiéru v roce 2003</w:t>
      </w:r>
      <w:r w:rsidR="00E3783A" w:rsidRPr="00D632E4">
        <w:t xml:space="preserve"> a okamžitě vzbudil pozornost </w:t>
      </w:r>
      <w:r w:rsidR="00D632E4" w:rsidRPr="00D632E4">
        <w:t xml:space="preserve">neobvyklým zpracováním. Městečko bez stěn, domy vyznačené jen čarami na podlaze a otevřeně přiznaná stylizace vytvořily silný a zneklidňující obraz lidské společnosti. Na divadelní jeviště jej později převedl </w:t>
      </w:r>
      <w:r w:rsidR="00D632E4" w:rsidRPr="008316DF">
        <w:rPr>
          <w:b/>
        </w:rPr>
        <w:t xml:space="preserve">dánský dramatik Christian </w:t>
      </w:r>
      <w:proofErr w:type="spellStart"/>
      <w:r w:rsidR="00D632E4" w:rsidRPr="008316DF">
        <w:rPr>
          <w:b/>
        </w:rPr>
        <w:t>Lollike</w:t>
      </w:r>
      <w:proofErr w:type="spellEnd"/>
      <w:r w:rsidR="00D632E4" w:rsidRPr="00D632E4">
        <w:t>, který filmový scénář upravil tak, aby mohl vzniknout svébytný divadelní tvar, nikoli pouhá nápodoba známé předlohy.</w:t>
      </w:r>
    </w:p>
    <w:p w:rsidR="00826B27" w:rsidRPr="00826B27" w:rsidRDefault="00826B27" w:rsidP="009859B9">
      <w:pPr>
        <w:spacing w:line="276" w:lineRule="auto"/>
        <w:jc w:val="left"/>
        <w:rPr>
          <w:b/>
        </w:rPr>
      </w:pPr>
      <w:r w:rsidRPr="00826B27">
        <w:rPr>
          <w:b/>
        </w:rPr>
        <w:t>Inscenace je určená pro diváky od 1</w:t>
      </w:r>
      <w:r w:rsidR="00D034A7">
        <w:rPr>
          <w:b/>
        </w:rPr>
        <w:t>6</w:t>
      </w:r>
      <w:r w:rsidRPr="00826B27">
        <w:rPr>
          <w:b/>
        </w:rPr>
        <w:t xml:space="preserve"> let.</w:t>
      </w:r>
    </w:p>
    <w:p w:rsidR="003A2D13" w:rsidRDefault="00586370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:rsidR="003A2D13" w:rsidRDefault="003A2D13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:rsidR="00930E92" w:rsidRPr="00930E92" w:rsidRDefault="00930E92" w:rsidP="0069539E">
      <w:pPr>
        <w:spacing w:after="0" w:line="276" w:lineRule="auto"/>
        <w:jc w:val="left"/>
      </w:pPr>
      <w:r w:rsidRPr="00930E92">
        <w:lastRenderedPageBreak/>
        <w:t xml:space="preserve">Lars von </w:t>
      </w:r>
      <w:proofErr w:type="spellStart"/>
      <w:r w:rsidRPr="00930E92">
        <w:t>Trier</w:t>
      </w:r>
      <w:proofErr w:type="spellEnd"/>
    </w:p>
    <w:p w:rsidR="00930E92" w:rsidRPr="0094403C" w:rsidRDefault="0069539E" w:rsidP="0094403C">
      <w:pPr>
        <w:shd w:val="clear" w:color="auto" w:fill="FFFFFF"/>
        <w:jc w:val="left"/>
        <w:outlineLvl w:val="1"/>
        <w:rPr>
          <w:rFonts w:ascii="Fira Sans" w:eastAsia="Times New Roman" w:hAnsi="Fira Sans" w:cs="Times New Roman"/>
          <w:b/>
          <w:bCs/>
          <w:caps/>
          <w:color w:val="000000"/>
          <w:sz w:val="44"/>
          <w:szCs w:val="44"/>
          <w:lang w:eastAsia="cs-CZ"/>
        </w:rPr>
      </w:pPr>
      <w:proofErr w:type="spellStart"/>
      <w:r w:rsidRPr="0094403C">
        <w:rPr>
          <w:rFonts w:ascii="Fira Sans" w:eastAsia="Times New Roman" w:hAnsi="Fira Sans" w:cs="Times New Roman"/>
          <w:b/>
          <w:bCs/>
          <w:color w:val="000000"/>
          <w:sz w:val="44"/>
          <w:szCs w:val="44"/>
          <w:lang w:eastAsia="cs-CZ"/>
        </w:rPr>
        <w:t>Dogville</w:t>
      </w:r>
      <w:proofErr w:type="spellEnd"/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Divadelní adaptace</w:t>
      </w:r>
      <w:r w:rsidR="0069539E">
        <w:tab/>
      </w:r>
      <w:r w:rsidRPr="001F4E9C">
        <w:rPr>
          <w:b/>
        </w:rPr>
        <w:t xml:space="preserve">Christian </w:t>
      </w:r>
      <w:proofErr w:type="spellStart"/>
      <w:r w:rsidRPr="001F4E9C">
        <w:rPr>
          <w:b/>
        </w:rPr>
        <w:t>Lollike</w:t>
      </w:r>
      <w:proofErr w:type="spellEnd"/>
    </w:p>
    <w:p w:rsidR="00930E92" w:rsidRDefault="00930E92" w:rsidP="00027F29">
      <w:pPr>
        <w:tabs>
          <w:tab w:val="left" w:pos="2835"/>
        </w:tabs>
        <w:jc w:val="left"/>
      </w:pPr>
      <w:r>
        <w:t>Překlad</w:t>
      </w:r>
      <w:r w:rsidR="0069539E">
        <w:tab/>
      </w:r>
      <w:r w:rsidRPr="001F4E9C">
        <w:rPr>
          <w:b/>
        </w:rPr>
        <w:t>Michaela</w:t>
      </w:r>
      <w:r>
        <w:t xml:space="preserve"> </w:t>
      </w:r>
      <w:r w:rsidRPr="001F4E9C">
        <w:rPr>
          <w:b/>
        </w:rPr>
        <w:t>Weberová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Režie</w:t>
      </w:r>
      <w:r w:rsidR="0069539E">
        <w:tab/>
      </w:r>
      <w:proofErr w:type="spellStart"/>
      <w:r w:rsidRPr="001F4E9C">
        <w:rPr>
          <w:b/>
        </w:rPr>
        <w:t>Natália</w:t>
      </w:r>
      <w:proofErr w:type="spellEnd"/>
      <w:r>
        <w:t xml:space="preserve"> </w:t>
      </w:r>
      <w:proofErr w:type="spellStart"/>
      <w:r w:rsidRPr="001F4E9C">
        <w:rPr>
          <w:b/>
        </w:rPr>
        <w:t>Deáková</w:t>
      </w:r>
      <w:proofErr w:type="spellEnd"/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Dramaturgie</w:t>
      </w:r>
      <w:r w:rsidR="0069539E">
        <w:tab/>
      </w:r>
      <w:r w:rsidRPr="001F4E9C">
        <w:rPr>
          <w:b/>
        </w:rPr>
        <w:t>Marie</w:t>
      </w:r>
      <w:r>
        <w:t xml:space="preserve"> </w:t>
      </w:r>
      <w:r w:rsidRPr="001F4E9C">
        <w:rPr>
          <w:b/>
        </w:rPr>
        <w:t>Špalová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Scéna</w:t>
      </w:r>
      <w:r w:rsidR="0069539E">
        <w:tab/>
      </w:r>
      <w:r w:rsidRPr="001F4E9C">
        <w:rPr>
          <w:b/>
        </w:rPr>
        <w:t>Matěj</w:t>
      </w:r>
      <w:r>
        <w:t xml:space="preserve"> </w:t>
      </w:r>
      <w:r w:rsidRPr="001F4E9C">
        <w:rPr>
          <w:b/>
        </w:rPr>
        <w:t>Sýkora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Kostýmy</w:t>
      </w:r>
      <w:r w:rsidR="0069539E">
        <w:tab/>
      </w:r>
      <w:r w:rsidRPr="001F4E9C">
        <w:rPr>
          <w:b/>
        </w:rPr>
        <w:t>Jana</w:t>
      </w:r>
      <w:r>
        <w:t xml:space="preserve"> </w:t>
      </w:r>
      <w:r w:rsidRPr="001F4E9C">
        <w:rPr>
          <w:b/>
        </w:rPr>
        <w:t>Smetanová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Hudba</w:t>
      </w:r>
      <w:r w:rsidR="0069539E">
        <w:tab/>
      </w:r>
      <w:r w:rsidRPr="001F4E9C">
        <w:rPr>
          <w:b/>
        </w:rPr>
        <w:t>Jakub</w:t>
      </w:r>
      <w:r>
        <w:t xml:space="preserve"> </w:t>
      </w:r>
      <w:r w:rsidRPr="001F4E9C">
        <w:rPr>
          <w:b/>
        </w:rPr>
        <w:t>Kudláč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Zvukový design</w:t>
      </w:r>
      <w:r w:rsidR="001F4E9C">
        <w:tab/>
      </w:r>
      <w:r w:rsidRPr="001F4E9C">
        <w:rPr>
          <w:b/>
        </w:rPr>
        <w:t>Daniel</w:t>
      </w:r>
      <w:r>
        <w:t xml:space="preserve"> </w:t>
      </w:r>
      <w:r w:rsidRPr="001F4E9C">
        <w:rPr>
          <w:b/>
        </w:rPr>
        <w:t>Kordík</w:t>
      </w:r>
    </w:p>
    <w:p w:rsidR="00540C7D" w:rsidRDefault="00930E92" w:rsidP="00027F29">
      <w:pPr>
        <w:tabs>
          <w:tab w:val="left" w:pos="2835"/>
        </w:tabs>
        <w:spacing w:after="0"/>
        <w:jc w:val="left"/>
        <w:rPr>
          <w:b/>
        </w:rPr>
      </w:pPr>
      <w:r>
        <w:t>Světelný design</w:t>
      </w:r>
      <w:r w:rsidR="001F4E9C">
        <w:tab/>
      </w:r>
      <w:r w:rsidRPr="001F4E9C">
        <w:rPr>
          <w:b/>
        </w:rPr>
        <w:t>Jakub</w:t>
      </w:r>
      <w:r>
        <w:t xml:space="preserve"> </w:t>
      </w:r>
      <w:r w:rsidRPr="001F4E9C">
        <w:rPr>
          <w:b/>
        </w:rPr>
        <w:t>Sloup</w:t>
      </w:r>
    </w:p>
    <w:p w:rsidR="00540C7D" w:rsidRPr="00540C7D" w:rsidRDefault="00540C7D" w:rsidP="00027F29">
      <w:pPr>
        <w:tabs>
          <w:tab w:val="left" w:pos="2835"/>
        </w:tabs>
        <w:spacing w:after="240"/>
        <w:jc w:val="left"/>
        <w:rPr>
          <w:b/>
        </w:rPr>
      </w:pPr>
      <w:r w:rsidRPr="00540C7D">
        <w:t>Pohybová spolupráce</w:t>
      </w:r>
      <w:r>
        <w:rPr>
          <w:b/>
        </w:rPr>
        <w:tab/>
        <w:t xml:space="preserve">Kristýna </w:t>
      </w:r>
      <w:proofErr w:type="spellStart"/>
      <w:r>
        <w:rPr>
          <w:b/>
        </w:rPr>
        <w:t>Miškolciová</w:t>
      </w:r>
      <w:proofErr w:type="spellEnd"/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Vypravěč, Velký muž</w:t>
      </w:r>
      <w:r w:rsidR="001F4E9C">
        <w:tab/>
      </w:r>
      <w:r w:rsidRPr="001F4E9C">
        <w:rPr>
          <w:b/>
        </w:rPr>
        <w:t>Martin</w:t>
      </w:r>
      <w:r>
        <w:t xml:space="preserve"> </w:t>
      </w:r>
      <w:r w:rsidRPr="001F4E9C">
        <w:rPr>
          <w:b/>
        </w:rPr>
        <w:t>Stránský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r>
        <w:t>Tom Edison</w:t>
      </w:r>
      <w:r w:rsidR="001F4E9C">
        <w:tab/>
      </w:r>
      <w:r w:rsidRPr="001F4E9C">
        <w:rPr>
          <w:b/>
        </w:rPr>
        <w:t>Jaroslav</w:t>
      </w:r>
      <w:r>
        <w:t xml:space="preserve"> </w:t>
      </w:r>
      <w:r w:rsidRPr="001F4E9C">
        <w:rPr>
          <w:b/>
        </w:rPr>
        <w:t>Matějka</w:t>
      </w:r>
    </w:p>
    <w:p w:rsidR="0069539E" w:rsidRDefault="00930E92" w:rsidP="00027F29">
      <w:pPr>
        <w:tabs>
          <w:tab w:val="left" w:pos="2835"/>
        </w:tabs>
        <w:spacing w:after="0"/>
        <w:jc w:val="left"/>
      </w:pPr>
      <w:proofErr w:type="spellStart"/>
      <w:r>
        <w:t>Grace</w:t>
      </w:r>
      <w:proofErr w:type="spellEnd"/>
      <w:r w:rsidR="001F4E9C">
        <w:tab/>
      </w:r>
      <w:r w:rsidRPr="001F4E9C">
        <w:rPr>
          <w:b/>
        </w:rPr>
        <w:t>Zuzana</w:t>
      </w:r>
      <w:r>
        <w:t xml:space="preserve"> </w:t>
      </w:r>
      <w:r w:rsidRPr="001F4E9C">
        <w:rPr>
          <w:b/>
        </w:rPr>
        <w:t>Ščerbová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>Starý Thomas</w:t>
      </w:r>
      <w:r w:rsidR="00882039">
        <w:t xml:space="preserve"> </w:t>
      </w:r>
      <w:r>
        <w:t>Edison</w:t>
      </w:r>
      <w:r w:rsidR="00882039">
        <w:tab/>
      </w:r>
      <w:r w:rsidRPr="001F4E9C">
        <w:rPr>
          <w:b/>
        </w:rPr>
        <w:t>Josef Nechutný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>Ben</w:t>
      </w:r>
      <w:r w:rsidR="001F4E9C">
        <w:tab/>
      </w:r>
      <w:r w:rsidRPr="001F4E9C">
        <w:rPr>
          <w:b/>
        </w:rPr>
        <w:t>Matyáš</w:t>
      </w:r>
      <w:r>
        <w:t xml:space="preserve"> </w:t>
      </w:r>
      <w:r w:rsidRPr="001F4E9C">
        <w:rPr>
          <w:b/>
        </w:rPr>
        <w:t>Darnady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proofErr w:type="spellStart"/>
      <w:r>
        <w:t>Chuck</w:t>
      </w:r>
      <w:proofErr w:type="spellEnd"/>
      <w:r w:rsidR="001F4E9C">
        <w:tab/>
      </w:r>
      <w:r w:rsidRPr="001F4E9C">
        <w:rPr>
          <w:b/>
        </w:rPr>
        <w:t>Zdeněk</w:t>
      </w:r>
      <w:r>
        <w:t xml:space="preserve"> </w:t>
      </w:r>
      <w:r w:rsidRPr="001F4E9C">
        <w:rPr>
          <w:b/>
        </w:rPr>
        <w:t>Hruška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 xml:space="preserve">Matka </w:t>
      </w:r>
      <w:proofErr w:type="spellStart"/>
      <w:r>
        <w:t>Ginger</w:t>
      </w:r>
      <w:proofErr w:type="spellEnd"/>
      <w:r w:rsidR="001F4E9C">
        <w:tab/>
      </w:r>
      <w:r w:rsidRPr="001F4E9C">
        <w:rPr>
          <w:b/>
        </w:rPr>
        <w:t>Monika</w:t>
      </w:r>
      <w:r>
        <w:t xml:space="preserve"> </w:t>
      </w:r>
      <w:r w:rsidRPr="001F4E9C">
        <w:rPr>
          <w:b/>
        </w:rPr>
        <w:t>Švábová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>Vera</w:t>
      </w:r>
      <w:r w:rsidR="001F4E9C">
        <w:tab/>
      </w:r>
      <w:r w:rsidRPr="001F4E9C">
        <w:rPr>
          <w:b/>
        </w:rPr>
        <w:t>Kamila</w:t>
      </w:r>
      <w:r>
        <w:t xml:space="preserve"> </w:t>
      </w:r>
      <w:r w:rsidRPr="009859B9">
        <w:rPr>
          <w:b/>
        </w:rPr>
        <w:t>Šmejkalová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>Olivia</w:t>
      </w:r>
      <w:r w:rsidR="001F4E9C">
        <w:tab/>
      </w:r>
      <w:r w:rsidRPr="001F4E9C">
        <w:rPr>
          <w:b/>
        </w:rPr>
        <w:t>Lucie</w:t>
      </w:r>
      <w:r>
        <w:t xml:space="preserve"> </w:t>
      </w:r>
      <w:r w:rsidRPr="001F4E9C">
        <w:rPr>
          <w:b/>
        </w:rPr>
        <w:t>Domesová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>June</w:t>
      </w:r>
      <w:r w:rsidR="001F4E9C">
        <w:tab/>
      </w:r>
      <w:r w:rsidRPr="001F4E9C">
        <w:rPr>
          <w:b/>
        </w:rPr>
        <w:t>Nicole</w:t>
      </w:r>
      <w:r>
        <w:t xml:space="preserve"> </w:t>
      </w:r>
      <w:r w:rsidRPr="001F4E9C">
        <w:rPr>
          <w:b/>
        </w:rPr>
        <w:t>Tisotová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 xml:space="preserve">Bill </w:t>
      </w:r>
      <w:proofErr w:type="spellStart"/>
      <w:r>
        <w:t>Henson</w:t>
      </w:r>
      <w:proofErr w:type="spellEnd"/>
      <w:r w:rsidR="001F4E9C">
        <w:tab/>
      </w:r>
      <w:r w:rsidRPr="001F4E9C">
        <w:rPr>
          <w:b/>
        </w:rPr>
        <w:t>Marek</w:t>
      </w:r>
      <w:r>
        <w:t xml:space="preserve"> </w:t>
      </w:r>
      <w:r w:rsidRPr="001F4E9C">
        <w:rPr>
          <w:b/>
        </w:rPr>
        <w:t>Mikulášek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proofErr w:type="spellStart"/>
      <w:r>
        <w:t>Liz</w:t>
      </w:r>
      <w:proofErr w:type="spellEnd"/>
      <w:r>
        <w:t xml:space="preserve"> </w:t>
      </w:r>
      <w:proofErr w:type="spellStart"/>
      <w:r>
        <w:t>Hensonová</w:t>
      </w:r>
      <w:proofErr w:type="spellEnd"/>
      <w:r w:rsidR="001F4E9C">
        <w:tab/>
      </w:r>
      <w:r w:rsidRPr="001F4E9C">
        <w:rPr>
          <w:b/>
        </w:rPr>
        <w:t>Klára</w:t>
      </w:r>
      <w:r>
        <w:t xml:space="preserve"> </w:t>
      </w:r>
      <w:r w:rsidRPr="001F4E9C">
        <w:rPr>
          <w:b/>
        </w:rPr>
        <w:t>Kuchinková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 xml:space="preserve">Paní </w:t>
      </w:r>
      <w:proofErr w:type="spellStart"/>
      <w:r>
        <w:t>Hensonová</w:t>
      </w:r>
      <w:proofErr w:type="spellEnd"/>
      <w:r w:rsidR="001F4E9C">
        <w:tab/>
      </w:r>
      <w:r w:rsidRPr="001F4E9C">
        <w:rPr>
          <w:b/>
        </w:rPr>
        <w:t>Jana</w:t>
      </w:r>
      <w:r>
        <w:t xml:space="preserve"> </w:t>
      </w:r>
      <w:r w:rsidRPr="001F4E9C">
        <w:rPr>
          <w:b/>
        </w:rPr>
        <w:t>Kubátová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 xml:space="preserve">Jack </w:t>
      </w:r>
      <w:proofErr w:type="spellStart"/>
      <w:r>
        <w:t>Mckay</w:t>
      </w:r>
      <w:proofErr w:type="spellEnd"/>
      <w:r w:rsidR="001F4E9C">
        <w:tab/>
      </w:r>
      <w:r w:rsidRPr="001F4E9C">
        <w:rPr>
          <w:b/>
        </w:rPr>
        <w:t>Miloslav</w:t>
      </w:r>
      <w:r>
        <w:t xml:space="preserve"> </w:t>
      </w:r>
      <w:r w:rsidRPr="009859B9">
        <w:rPr>
          <w:b/>
        </w:rPr>
        <w:t>Krejsa</w:t>
      </w:r>
    </w:p>
    <w:p w:rsidR="001F4E9C" w:rsidRDefault="00930E92" w:rsidP="00027F29">
      <w:pPr>
        <w:tabs>
          <w:tab w:val="left" w:pos="2835"/>
        </w:tabs>
        <w:spacing w:after="0"/>
        <w:jc w:val="left"/>
      </w:pPr>
      <w:r>
        <w:t>Martha</w:t>
      </w:r>
      <w:r w:rsidR="001F4E9C">
        <w:tab/>
      </w:r>
      <w:r w:rsidRPr="001F4E9C">
        <w:rPr>
          <w:b/>
        </w:rPr>
        <w:t>Eliška</w:t>
      </w:r>
      <w:r>
        <w:t xml:space="preserve"> </w:t>
      </w:r>
      <w:r w:rsidRPr="001F4E9C">
        <w:rPr>
          <w:b/>
        </w:rPr>
        <w:t>Vocelová</w:t>
      </w:r>
    </w:p>
    <w:p w:rsidR="00624D28" w:rsidRDefault="00624D28" w:rsidP="00027F29">
      <w:pPr>
        <w:tabs>
          <w:tab w:val="left" w:pos="2835"/>
        </w:tabs>
        <w:spacing w:after="0"/>
        <w:jc w:val="left"/>
      </w:pPr>
      <w:r>
        <w:t>Policista</w:t>
      </w:r>
      <w:r>
        <w:tab/>
      </w:r>
      <w:r w:rsidRPr="003148BE">
        <w:rPr>
          <w:b/>
        </w:rPr>
        <w:t>Jakub Čech</w:t>
      </w:r>
      <w:r>
        <w:t xml:space="preserve">* / </w:t>
      </w:r>
      <w:r w:rsidRPr="003148BE">
        <w:rPr>
          <w:b/>
        </w:rPr>
        <w:t>David</w:t>
      </w:r>
      <w:r>
        <w:t xml:space="preserve"> </w:t>
      </w:r>
      <w:r w:rsidRPr="003148BE">
        <w:rPr>
          <w:b/>
        </w:rPr>
        <w:t>Štěpán</w:t>
      </w:r>
      <w:r>
        <w:t>*</w:t>
      </w:r>
    </w:p>
    <w:p w:rsidR="00624D28" w:rsidRDefault="00624D28" w:rsidP="00027F29">
      <w:pPr>
        <w:tabs>
          <w:tab w:val="left" w:pos="2835"/>
        </w:tabs>
        <w:spacing w:after="0"/>
        <w:jc w:val="left"/>
      </w:pPr>
      <w:proofErr w:type="spellStart"/>
      <w:r>
        <w:t>Jason</w:t>
      </w:r>
      <w:proofErr w:type="spellEnd"/>
      <w:r>
        <w:tab/>
      </w:r>
      <w:r w:rsidRPr="003148BE">
        <w:rPr>
          <w:b/>
        </w:rPr>
        <w:t>Filip</w:t>
      </w:r>
      <w:r>
        <w:t xml:space="preserve"> </w:t>
      </w:r>
      <w:r w:rsidRPr="003148BE">
        <w:rPr>
          <w:b/>
        </w:rPr>
        <w:t>Novák</w:t>
      </w:r>
      <w:r>
        <w:t xml:space="preserve">* / </w:t>
      </w:r>
      <w:r w:rsidRPr="003148BE">
        <w:rPr>
          <w:b/>
        </w:rPr>
        <w:t>Šimon</w:t>
      </w:r>
      <w:r>
        <w:t xml:space="preserve"> </w:t>
      </w:r>
      <w:r w:rsidRPr="003148BE">
        <w:rPr>
          <w:b/>
        </w:rPr>
        <w:t>Vopat</w:t>
      </w:r>
      <w:r>
        <w:t>*</w:t>
      </w:r>
    </w:p>
    <w:p w:rsidR="00624D28" w:rsidRDefault="00624D28" w:rsidP="00027F29">
      <w:pPr>
        <w:tabs>
          <w:tab w:val="left" w:pos="2835"/>
        </w:tabs>
        <w:spacing w:after="0"/>
        <w:ind w:left="2832" w:hanging="2832"/>
        <w:jc w:val="left"/>
      </w:pPr>
      <w:r>
        <w:t xml:space="preserve">Sourozenci </w:t>
      </w:r>
      <w:proofErr w:type="spellStart"/>
      <w:r>
        <w:t>Jasona</w:t>
      </w:r>
      <w:proofErr w:type="spellEnd"/>
      <w:r>
        <w:tab/>
      </w:r>
      <w:r w:rsidRPr="003148BE">
        <w:rPr>
          <w:b/>
        </w:rPr>
        <w:t>Vojtěch</w:t>
      </w:r>
      <w:r>
        <w:t xml:space="preserve"> </w:t>
      </w:r>
      <w:proofErr w:type="spellStart"/>
      <w:r w:rsidRPr="003148BE">
        <w:rPr>
          <w:b/>
        </w:rPr>
        <w:t>Brankov</w:t>
      </w:r>
      <w:proofErr w:type="spellEnd"/>
      <w:r>
        <w:t xml:space="preserve"> / </w:t>
      </w:r>
      <w:r w:rsidRPr="003148BE">
        <w:rPr>
          <w:b/>
        </w:rPr>
        <w:t>Šárka</w:t>
      </w:r>
      <w:r>
        <w:t xml:space="preserve"> </w:t>
      </w:r>
      <w:r w:rsidRPr="003148BE">
        <w:rPr>
          <w:b/>
        </w:rPr>
        <w:t>Čechurová</w:t>
      </w:r>
      <w:r>
        <w:t xml:space="preserve">* / </w:t>
      </w:r>
      <w:r w:rsidRPr="003148BE">
        <w:rPr>
          <w:b/>
        </w:rPr>
        <w:t>Bernard</w:t>
      </w:r>
      <w:r>
        <w:t xml:space="preserve"> </w:t>
      </w:r>
      <w:r w:rsidRPr="003148BE">
        <w:rPr>
          <w:b/>
        </w:rPr>
        <w:t>Klíma</w:t>
      </w:r>
      <w:r>
        <w:t>* /</w:t>
      </w:r>
      <w:r w:rsidR="003148BE">
        <w:br/>
      </w:r>
      <w:r w:rsidRPr="003148BE">
        <w:rPr>
          <w:b/>
        </w:rPr>
        <w:t>Jana</w:t>
      </w:r>
      <w:r>
        <w:t xml:space="preserve"> </w:t>
      </w:r>
      <w:r w:rsidRPr="003148BE">
        <w:rPr>
          <w:b/>
        </w:rPr>
        <w:t>Mrkvičková</w:t>
      </w:r>
      <w:r>
        <w:t xml:space="preserve">* / </w:t>
      </w:r>
      <w:r w:rsidRPr="003148BE">
        <w:rPr>
          <w:b/>
        </w:rPr>
        <w:t>Rostislav</w:t>
      </w:r>
      <w:r>
        <w:t xml:space="preserve"> </w:t>
      </w:r>
      <w:r w:rsidRPr="003148BE">
        <w:rPr>
          <w:b/>
        </w:rPr>
        <w:t>Ševčík</w:t>
      </w:r>
      <w:r>
        <w:t xml:space="preserve">* / </w:t>
      </w:r>
      <w:r w:rsidRPr="003148BE">
        <w:rPr>
          <w:b/>
        </w:rPr>
        <w:t>Isabela</w:t>
      </w:r>
      <w:r>
        <w:t xml:space="preserve"> </w:t>
      </w:r>
      <w:proofErr w:type="spellStart"/>
      <w:r w:rsidRPr="003148BE">
        <w:rPr>
          <w:b/>
        </w:rPr>
        <w:t>Šmídovcová</w:t>
      </w:r>
      <w:proofErr w:type="spellEnd"/>
      <w:r>
        <w:t>*</w:t>
      </w:r>
    </w:p>
    <w:p w:rsidR="00624D28" w:rsidRDefault="00624D28" w:rsidP="00027F29">
      <w:pPr>
        <w:tabs>
          <w:tab w:val="left" w:pos="2835"/>
        </w:tabs>
        <w:spacing w:after="0"/>
        <w:jc w:val="left"/>
      </w:pPr>
      <w:r>
        <w:t>Gangsteři</w:t>
      </w:r>
      <w:r w:rsidR="003148BE">
        <w:tab/>
      </w:r>
      <w:r w:rsidRPr="003148BE">
        <w:rPr>
          <w:b/>
        </w:rPr>
        <w:t>Matyáš</w:t>
      </w:r>
      <w:r>
        <w:t xml:space="preserve"> </w:t>
      </w:r>
      <w:proofErr w:type="spellStart"/>
      <w:r w:rsidRPr="003148BE">
        <w:rPr>
          <w:b/>
        </w:rPr>
        <w:t>Greif</w:t>
      </w:r>
      <w:proofErr w:type="spellEnd"/>
      <w:r>
        <w:t xml:space="preserve"> / </w:t>
      </w:r>
      <w:r w:rsidRPr="003148BE">
        <w:rPr>
          <w:b/>
        </w:rPr>
        <w:t>Jakub</w:t>
      </w:r>
      <w:r>
        <w:t xml:space="preserve"> </w:t>
      </w:r>
      <w:r w:rsidRPr="003148BE">
        <w:rPr>
          <w:b/>
        </w:rPr>
        <w:t>Čech</w:t>
      </w:r>
      <w:r>
        <w:t>* /</w:t>
      </w:r>
      <w:r w:rsidR="003148BE">
        <w:t xml:space="preserve"> </w:t>
      </w:r>
      <w:r w:rsidRPr="003148BE">
        <w:rPr>
          <w:b/>
        </w:rPr>
        <w:t>Václav</w:t>
      </w:r>
      <w:r>
        <w:t xml:space="preserve"> </w:t>
      </w:r>
      <w:r w:rsidRPr="003148BE">
        <w:rPr>
          <w:b/>
        </w:rPr>
        <w:t>Mareš</w:t>
      </w:r>
      <w:r>
        <w:t xml:space="preserve">* / </w:t>
      </w:r>
      <w:r w:rsidRPr="003148BE">
        <w:rPr>
          <w:b/>
        </w:rPr>
        <w:t>David</w:t>
      </w:r>
      <w:r>
        <w:t xml:space="preserve"> </w:t>
      </w:r>
      <w:r w:rsidRPr="003148BE">
        <w:rPr>
          <w:b/>
        </w:rPr>
        <w:t>Štěpán</w:t>
      </w:r>
      <w:r>
        <w:t>*</w:t>
      </w:r>
    </w:p>
    <w:p w:rsidR="00624D28" w:rsidRDefault="00624D28" w:rsidP="00027F29">
      <w:pPr>
        <w:tabs>
          <w:tab w:val="left" w:pos="2835"/>
        </w:tabs>
        <w:spacing w:after="0"/>
        <w:jc w:val="left"/>
      </w:pPr>
      <w:r>
        <w:t>Hudebník</w:t>
      </w:r>
      <w:r w:rsidR="003148BE">
        <w:tab/>
      </w:r>
      <w:r w:rsidRPr="003148BE">
        <w:rPr>
          <w:b/>
        </w:rPr>
        <w:t>David</w:t>
      </w:r>
      <w:r>
        <w:t xml:space="preserve"> </w:t>
      </w:r>
      <w:r w:rsidRPr="003148BE">
        <w:rPr>
          <w:b/>
        </w:rPr>
        <w:t>Houser</w:t>
      </w:r>
      <w:r>
        <w:t xml:space="preserve"> / </w:t>
      </w:r>
      <w:r w:rsidRPr="003148BE">
        <w:rPr>
          <w:b/>
        </w:rPr>
        <w:t>Matěj</w:t>
      </w:r>
      <w:r>
        <w:t xml:space="preserve"> </w:t>
      </w:r>
      <w:r w:rsidRPr="003148BE">
        <w:rPr>
          <w:b/>
        </w:rPr>
        <w:t>Podroužek</w:t>
      </w:r>
    </w:p>
    <w:p w:rsidR="003148BE" w:rsidRDefault="003148BE" w:rsidP="00027F29">
      <w:pPr>
        <w:tabs>
          <w:tab w:val="left" w:pos="2835"/>
        </w:tabs>
        <w:spacing w:after="0"/>
        <w:jc w:val="left"/>
      </w:pPr>
    </w:p>
    <w:p w:rsidR="009859B9" w:rsidRDefault="00624D28" w:rsidP="00027F29">
      <w:pPr>
        <w:tabs>
          <w:tab w:val="left" w:pos="2835"/>
        </w:tabs>
        <w:spacing w:after="0"/>
        <w:jc w:val="right"/>
      </w:pPr>
      <w:r>
        <w:t>* členové DDD</w:t>
      </w:r>
    </w:p>
    <w:p w:rsidR="003148BE" w:rsidRDefault="003148BE" w:rsidP="001F4E9C">
      <w:pPr>
        <w:tabs>
          <w:tab w:val="left" w:pos="2835"/>
        </w:tabs>
        <w:spacing w:after="0" w:line="276" w:lineRule="auto"/>
        <w:jc w:val="left"/>
        <w:rPr>
          <w:b/>
        </w:rPr>
      </w:pPr>
    </w:p>
    <w:p w:rsidR="009859B9" w:rsidRPr="009859B9" w:rsidRDefault="009859B9" w:rsidP="001F4E9C">
      <w:pPr>
        <w:tabs>
          <w:tab w:val="left" w:pos="2835"/>
        </w:tabs>
        <w:spacing w:after="0" w:line="276" w:lineRule="auto"/>
        <w:jc w:val="left"/>
        <w:rPr>
          <w:b/>
        </w:rPr>
      </w:pPr>
      <w:r w:rsidRPr="009859B9">
        <w:rPr>
          <w:b/>
        </w:rPr>
        <w:t>Premiéra 7. března ve Velkém divadle</w:t>
      </w:r>
    </w:p>
    <w:p w:rsidR="009859B9" w:rsidRPr="00910EB8" w:rsidRDefault="009859B9" w:rsidP="001F4E9C">
      <w:pPr>
        <w:tabs>
          <w:tab w:val="left" w:pos="2835"/>
        </w:tabs>
        <w:spacing w:after="0" w:line="276" w:lineRule="auto"/>
        <w:jc w:val="left"/>
      </w:pPr>
      <w:r>
        <w:t>Nejbližší reprízy 11. a 25. března a 12. dubna 2026</w:t>
      </w:r>
    </w:p>
    <w:sectPr w:rsidR="009859B9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00000287" w:usb1="02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25963"/>
    <w:rsid w:val="00027A38"/>
    <w:rsid w:val="00027F29"/>
    <w:rsid w:val="00082531"/>
    <w:rsid w:val="000A04BC"/>
    <w:rsid w:val="000B24ED"/>
    <w:rsid w:val="000C5CE6"/>
    <w:rsid w:val="000D594C"/>
    <w:rsid w:val="000D61EC"/>
    <w:rsid w:val="000F08F4"/>
    <w:rsid w:val="000F7B64"/>
    <w:rsid w:val="00106FF0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91DB2"/>
    <w:rsid w:val="00194850"/>
    <w:rsid w:val="001A2B5D"/>
    <w:rsid w:val="001A62D9"/>
    <w:rsid w:val="001B0603"/>
    <w:rsid w:val="001B40F5"/>
    <w:rsid w:val="001C08FE"/>
    <w:rsid w:val="001C12DD"/>
    <w:rsid w:val="001C5A4A"/>
    <w:rsid w:val="001D3F2D"/>
    <w:rsid w:val="001D41E0"/>
    <w:rsid w:val="001D557F"/>
    <w:rsid w:val="001E11A2"/>
    <w:rsid w:val="001F4E9C"/>
    <w:rsid w:val="00204C18"/>
    <w:rsid w:val="00207A41"/>
    <w:rsid w:val="00213C25"/>
    <w:rsid w:val="002204E3"/>
    <w:rsid w:val="0022566E"/>
    <w:rsid w:val="00264D95"/>
    <w:rsid w:val="00273BF4"/>
    <w:rsid w:val="00274BD9"/>
    <w:rsid w:val="00293F42"/>
    <w:rsid w:val="002A16E4"/>
    <w:rsid w:val="002B1B2D"/>
    <w:rsid w:val="002B2668"/>
    <w:rsid w:val="002C0D55"/>
    <w:rsid w:val="002C3378"/>
    <w:rsid w:val="002C50A2"/>
    <w:rsid w:val="002E5E02"/>
    <w:rsid w:val="002E7274"/>
    <w:rsid w:val="00301FFC"/>
    <w:rsid w:val="00303814"/>
    <w:rsid w:val="003148BE"/>
    <w:rsid w:val="00320BEC"/>
    <w:rsid w:val="003255F3"/>
    <w:rsid w:val="00327362"/>
    <w:rsid w:val="00342362"/>
    <w:rsid w:val="00345788"/>
    <w:rsid w:val="00347D7F"/>
    <w:rsid w:val="003537DC"/>
    <w:rsid w:val="0036793F"/>
    <w:rsid w:val="00374B1D"/>
    <w:rsid w:val="00375837"/>
    <w:rsid w:val="00375C7C"/>
    <w:rsid w:val="00380B85"/>
    <w:rsid w:val="003A2D13"/>
    <w:rsid w:val="003B08EE"/>
    <w:rsid w:val="003B6824"/>
    <w:rsid w:val="003E10C4"/>
    <w:rsid w:val="003E1389"/>
    <w:rsid w:val="003F265E"/>
    <w:rsid w:val="003F3AC5"/>
    <w:rsid w:val="00400B1B"/>
    <w:rsid w:val="00406757"/>
    <w:rsid w:val="004219F5"/>
    <w:rsid w:val="00444C8C"/>
    <w:rsid w:val="00445570"/>
    <w:rsid w:val="00446CD4"/>
    <w:rsid w:val="0045024F"/>
    <w:rsid w:val="0045029C"/>
    <w:rsid w:val="004760C2"/>
    <w:rsid w:val="004779EF"/>
    <w:rsid w:val="0048577E"/>
    <w:rsid w:val="00495E23"/>
    <w:rsid w:val="004B1152"/>
    <w:rsid w:val="004B28F0"/>
    <w:rsid w:val="004B62FB"/>
    <w:rsid w:val="004C0A93"/>
    <w:rsid w:val="004D1A08"/>
    <w:rsid w:val="004E41C7"/>
    <w:rsid w:val="004F2D44"/>
    <w:rsid w:val="004F7182"/>
    <w:rsid w:val="00510C3E"/>
    <w:rsid w:val="00511C5E"/>
    <w:rsid w:val="00520C23"/>
    <w:rsid w:val="005219BA"/>
    <w:rsid w:val="00540582"/>
    <w:rsid w:val="00540C7D"/>
    <w:rsid w:val="00545E1A"/>
    <w:rsid w:val="00566D96"/>
    <w:rsid w:val="0057050E"/>
    <w:rsid w:val="005731BB"/>
    <w:rsid w:val="00586370"/>
    <w:rsid w:val="00590ECD"/>
    <w:rsid w:val="00592F3A"/>
    <w:rsid w:val="005A7F9E"/>
    <w:rsid w:val="005C28D7"/>
    <w:rsid w:val="005D4FD5"/>
    <w:rsid w:val="005E37F5"/>
    <w:rsid w:val="005E76FE"/>
    <w:rsid w:val="00620926"/>
    <w:rsid w:val="00622E19"/>
    <w:rsid w:val="00624D28"/>
    <w:rsid w:val="006261F4"/>
    <w:rsid w:val="00630B4A"/>
    <w:rsid w:val="00634D18"/>
    <w:rsid w:val="00642C38"/>
    <w:rsid w:val="00650AA0"/>
    <w:rsid w:val="00660AD0"/>
    <w:rsid w:val="00660F30"/>
    <w:rsid w:val="00667DB4"/>
    <w:rsid w:val="00694AF7"/>
    <w:rsid w:val="0069539E"/>
    <w:rsid w:val="006B1CB9"/>
    <w:rsid w:val="006C017A"/>
    <w:rsid w:val="006C06BA"/>
    <w:rsid w:val="006C6F74"/>
    <w:rsid w:val="006D4E1B"/>
    <w:rsid w:val="006D6B22"/>
    <w:rsid w:val="006E24AE"/>
    <w:rsid w:val="006F4BC8"/>
    <w:rsid w:val="00700DF2"/>
    <w:rsid w:val="007254BD"/>
    <w:rsid w:val="00742C80"/>
    <w:rsid w:val="00744BF7"/>
    <w:rsid w:val="00756BDC"/>
    <w:rsid w:val="00757977"/>
    <w:rsid w:val="00757BE6"/>
    <w:rsid w:val="007824B8"/>
    <w:rsid w:val="007848E2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26B27"/>
    <w:rsid w:val="008316DF"/>
    <w:rsid w:val="008360C2"/>
    <w:rsid w:val="00852575"/>
    <w:rsid w:val="00855F44"/>
    <w:rsid w:val="00866987"/>
    <w:rsid w:val="00882039"/>
    <w:rsid w:val="00895E7D"/>
    <w:rsid w:val="008A378E"/>
    <w:rsid w:val="008C0D29"/>
    <w:rsid w:val="008C1696"/>
    <w:rsid w:val="008D1CD2"/>
    <w:rsid w:val="008D7709"/>
    <w:rsid w:val="008E287D"/>
    <w:rsid w:val="008E3568"/>
    <w:rsid w:val="00904483"/>
    <w:rsid w:val="00906170"/>
    <w:rsid w:val="00910EB8"/>
    <w:rsid w:val="00915AA8"/>
    <w:rsid w:val="00916F3D"/>
    <w:rsid w:val="00920702"/>
    <w:rsid w:val="00920BA7"/>
    <w:rsid w:val="00930E92"/>
    <w:rsid w:val="009374F3"/>
    <w:rsid w:val="0094403C"/>
    <w:rsid w:val="0094687F"/>
    <w:rsid w:val="00946A46"/>
    <w:rsid w:val="00951C2A"/>
    <w:rsid w:val="009741EE"/>
    <w:rsid w:val="009859B9"/>
    <w:rsid w:val="00986759"/>
    <w:rsid w:val="00996232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A5F"/>
    <w:rsid w:val="00A47759"/>
    <w:rsid w:val="00A5378F"/>
    <w:rsid w:val="00A61A2B"/>
    <w:rsid w:val="00A63268"/>
    <w:rsid w:val="00AA661B"/>
    <w:rsid w:val="00AB51F6"/>
    <w:rsid w:val="00AD3CDF"/>
    <w:rsid w:val="00AE01C0"/>
    <w:rsid w:val="00AE171F"/>
    <w:rsid w:val="00AE48CD"/>
    <w:rsid w:val="00B27CC9"/>
    <w:rsid w:val="00B323EA"/>
    <w:rsid w:val="00B42E4B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5F32"/>
    <w:rsid w:val="00B87571"/>
    <w:rsid w:val="00B919E9"/>
    <w:rsid w:val="00B9388A"/>
    <w:rsid w:val="00B96900"/>
    <w:rsid w:val="00BA5A6B"/>
    <w:rsid w:val="00BD51CA"/>
    <w:rsid w:val="00BE2BF5"/>
    <w:rsid w:val="00C120B7"/>
    <w:rsid w:val="00C20BD7"/>
    <w:rsid w:val="00C25A38"/>
    <w:rsid w:val="00C404C9"/>
    <w:rsid w:val="00C41A0F"/>
    <w:rsid w:val="00C42EC9"/>
    <w:rsid w:val="00C435A5"/>
    <w:rsid w:val="00C4437D"/>
    <w:rsid w:val="00C6005D"/>
    <w:rsid w:val="00C62D53"/>
    <w:rsid w:val="00C66BE0"/>
    <w:rsid w:val="00C81EE8"/>
    <w:rsid w:val="00CB729A"/>
    <w:rsid w:val="00CC0C76"/>
    <w:rsid w:val="00CC14D6"/>
    <w:rsid w:val="00CC1D8B"/>
    <w:rsid w:val="00CC63C0"/>
    <w:rsid w:val="00CD436B"/>
    <w:rsid w:val="00CE3CA6"/>
    <w:rsid w:val="00D00423"/>
    <w:rsid w:val="00D034A7"/>
    <w:rsid w:val="00D04F67"/>
    <w:rsid w:val="00D11AFA"/>
    <w:rsid w:val="00D20D0F"/>
    <w:rsid w:val="00D3056F"/>
    <w:rsid w:val="00D355F8"/>
    <w:rsid w:val="00D51AFE"/>
    <w:rsid w:val="00D632E4"/>
    <w:rsid w:val="00D660CD"/>
    <w:rsid w:val="00D80395"/>
    <w:rsid w:val="00D95ABF"/>
    <w:rsid w:val="00DB5283"/>
    <w:rsid w:val="00DB771B"/>
    <w:rsid w:val="00DC3EE6"/>
    <w:rsid w:val="00DC58CA"/>
    <w:rsid w:val="00DD3B72"/>
    <w:rsid w:val="00DD4D5C"/>
    <w:rsid w:val="00DD6D22"/>
    <w:rsid w:val="00DF72BF"/>
    <w:rsid w:val="00E050F4"/>
    <w:rsid w:val="00E054F9"/>
    <w:rsid w:val="00E16086"/>
    <w:rsid w:val="00E1691F"/>
    <w:rsid w:val="00E20E5E"/>
    <w:rsid w:val="00E31F58"/>
    <w:rsid w:val="00E32FAA"/>
    <w:rsid w:val="00E35725"/>
    <w:rsid w:val="00E3783A"/>
    <w:rsid w:val="00E42434"/>
    <w:rsid w:val="00E6027C"/>
    <w:rsid w:val="00E70707"/>
    <w:rsid w:val="00E762D7"/>
    <w:rsid w:val="00E80F52"/>
    <w:rsid w:val="00E82499"/>
    <w:rsid w:val="00E85225"/>
    <w:rsid w:val="00E95D9C"/>
    <w:rsid w:val="00EA187A"/>
    <w:rsid w:val="00EB176C"/>
    <w:rsid w:val="00EC3409"/>
    <w:rsid w:val="00ED3EAD"/>
    <w:rsid w:val="00F37190"/>
    <w:rsid w:val="00F43397"/>
    <w:rsid w:val="00F52A3B"/>
    <w:rsid w:val="00F52D9D"/>
    <w:rsid w:val="00F65BD0"/>
    <w:rsid w:val="00F748DE"/>
    <w:rsid w:val="00F7753F"/>
    <w:rsid w:val="00F81181"/>
    <w:rsid w:val="00FA2C25"/>
    <w:rsid w:val="00FA58B5"/>
    <w:rsid w:val="00FB656A"/>
    <w:rsid w:val="00FC3491"/>
    <w:rsid w:val="00FC5829"/>
    <w:rsid w:val="00FC5D83"/>
    <w:rsid w:val="00FD4DAD"/>
    <w:rsid w:val="00FD6D5C"/>
    <w:rsid w:val="00FE2BEA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9A59646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1DB2"/>
    <w:pPr>
      <w:spacing w:after="120"/>
      <w:jc w:val="both"/>
    </w:pPr>
    <w:rPr>
      <w:rFonts w:ascii="Calibri" w:hAnsi="Calibri"/>
      <w:lang w:val="cs-CZ"/>
    </w:rPr>
  </w:style>
  <w:style w:type="paragraph" w:styleId="Nadpis2">
    <w:name w:val="heading 2"/>
    <w:basedOn w:val="Normln"/>
    <w:link w:val="Nadpis2Char"/>
    <w:uiPriority w:val="9"/>
    <w:qFormat/>
    <w:rsid w:val="00930E9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30E9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744BF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30E9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30E92"/>
    <w:rPr>
      <w:rFonts w:ascii="Times New Roman" w:eastAsia="Times New Roman" w:hAnsi="Times New Roman" w:cs="Times New Roman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CA7D94-C7B4-4D13-9696-0D0F8C12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52</cp:revision>
  <cp:lastPrinted>2018-11-13T14:31:00Z</cp:lastPrinted>
  <dcterms:created xsi:type="dcterms:W3CDTF">2018-01-03T08:58:00Z</dcterms:created>
  <dcterms:modified xsi:type="dcterms:W3CDTF">2026-03-05T08:38:00Z</dcterms:modified>
</cp:coreProperties>
</file>