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D6E7" w14:textId="3F06D788" w:rsidR="001A7721" w:rsidRPr="005E4027" w:rsidRDefault="00CA3653" w:rsidP="005E4027">
      <w:pPr>
        <w:spacing w:after="240"/>
        <w:jc w:val="left"/>
        <w:rPr>
          <w:rFonts w:cs="Calibri"/>
          <w:b/>
          <w:iCs/>
          <w:color w:val="000000"/>
          <w:sz w:val="52"/>
          <w:szCs w:val="52"/>
        </w:rPr>
      </w:pPr>
      <w:r w:rsidRPr="005E4027">
        <w:rPr>
          <w:rFonts w:cs="Calibri"/>
          <w:b/>
          <w:color w:val="000000"/>
          <w:sz w:val="52"/>
          <w:szCs w:val="52"/>
        </w:rPr>
        <w:t>Plzeň rozzáří skvost</w:t>
      </w:r>
      <w:r w:rsidR="00FE63CB" w:rsidRPr="005E4027">
        <w:rPr>
          <w:rFonts w:cs="Calibri"/>
          <w:b/>
          <w:color w:val="000000"/>
          <w:sz w:val="52"/>
          <w:szCs w:val="52"/>
        </w:rPr>
        <w:t xml:space="preserve"> vídeňské operety – Lehárova </w:t>
      </w:r>
      <w:r w:rsidR="00FE63CB" w:rsidRPr="005E4027">
        <w:rPr>
          <w:rFonts w:cs="Calibri"/>
          <w:b/>
          <w:iCs/>
          <w:color w:val="000000"/>
          <w:sz w:val="52"/>
          <w:szCs w:val="52"/>
        </w:rPr>
        <w:t>Giuditta</w:t>
      </w:r>
    </w:p>
    <w:p w14:paraId="29C14365" w14:textId="155F87FE" w:rsidR="00FE63CB" w:rsidRPr="005E4027" w:rsidRDefault="005E4027" w:rsidP="005E4027">
      <w:pPr>
        <w:spacing w:after="360" w:line="276" w:lineRule="auto"/>
        <w:jc w:val="left"/>
        <w:rPr>
          <w:sz w:val="22"/>
          <w:szCs w:val="22"/>
        </w:rPr>
      </w:pPr>
      <w:r w:rsidRPr="005E4027">
        <w:rPr>
          <w:sz w:val="22"/>
          <w:szCs w:val="22"/>
        </w:rPr>
        <w:t xml:space="preserve">Plzeň </w:t>
      </w:r>
      <w:r w:rsidR="00252276">
        <w:rPr>
          <w:sz w:val="22"/>
          <w:szCs w:val="22"/>
        </w:rPr>
        <w:t>5</w:t>
      </w:r>
      <w:r w:rsidRPr="005E4027">
        <w:rPr>
          <w:sz w:val="22"/>
          <w:szCs w:val="22"/>
        </w:rPr>
        <w:t>. 6. 2025 – tisková zpráva</w:t>
      </w:r>
    </w:p>
    <w:p w14:paraId="76434D9C" w14:textId="7BC6F9E7" w:rsidR="003A1B3D" w:rsidRDefault="003A1B3D" w:rsidP="00FC09E3">
      <w:pPr>
        <w:spacing w:after="200" w:line="276" w:lineRule="auto"/>
        <w:jc w:val="left"/>
        <w:rPr>
          <w:rFonts w:cs="Calibri"/>
          <w:b/>
          <w:color w:val="000000"/>
        </w:rPr>
      </w:pPr>
      <w:bookmarkStart w:id="0" w:name="_Hlk199925400"/>
      <w:r w:rsidRPr="003A1B3D">
        <w:rPr>
          <w:rFonts w:cs="Calibri"/>
          <w:b/>
          <w:color w:val="000000"/>
        </w:rPr>
        <w:t xml:space="preserve">Divadlo J. K. Tyla v Plzni uvede 7. června 2025 na Nové scéně premiéru </w:t>
      </w:r>
      <w:proofErr w:type="spellStart"/>
      <w:r w:rsidRPr="003A1B3D">
        <w:rPr>
          <w:rFonts w:cs="Calibri"/>
          <w:b/>
          <w:color w:val="000000"/>
        </w:rPr>
        <w:t>Giuditt</w:t>
      </w:r>
      <w:r w:rsidR="00857295">
        <w:rPr>
          <w:rFonts w:cs="Calibri"/>
          <w:b/>
          <w:color w:val="000000"/>
        </w:rPr>
        <w:t>y</w:t>
      </w:r>
      <w:proofErr w:type="spellEnd"/>
      <w:r w:rsidR="00857295">
        <w:rPr>
          <w:rFonts w:cs="Calibri"/>
          <w:b/>
          <w:color w:val="000000"/>
        </w:rPr>
        <w:t xml:space="preserve"> – </w:t>
      </w:r>
      <w:r w:rsidRPr="003A1B3D">
        <w:rPr>
          <w:rFonts w:cs="Calibri"/>
          <w:b/>
          <w:color w:val="000000"/>
        </w:rPr>
        <w:t>poslední a</w:t>
      </w:r>
      <w:r w:rsidR="00857295">
        <w:rPr>
          <w:rFonts w:cs="Calibri"/>
          <w:b/>
          <w:color w:val="000000"/>
        </w:rPr>
        <w:t> </w:t>
      </w:r>
      <w:r w:rsidRPr="003A1B3D">
        <w:rPr>
          <w:rFonts w:cs="Calibri"/>
          <w:b/>
          <w:color w:val="000000"/>
        </w:rPr>
        <w:t>nejambicióznější díl</w:t>
      </w:r>
      <w:r w:rsidR="00FB5D5A">
        <w:rPr>
          <w:rFonts w:cs="Calibri"/>
          <w:b/>
          <w:color w:val="000000"/>
        </w:rPr>
        <w:t>o</w:t>
      </w:r>
      <w:r w:rsidRPr="003A1B3D">
        <w:rPr>
          <w:rFonts w:cs="Calibri"/>
          <w:b/>
          <w:color w:val="000000"/>
        </w:rPr>
        <w:t xml:space="preserve"> slavného skladatele Franze </w:t>
      </w:r>
      <w:proofErr w:type="spellStart"/>
      <w:r w:rsidRPr="003A1B3D">
        <w:rPr>
          <w:rFonts w:cs="Calibri"/>
          <w:b/>
          <w:color w:val="000000"/>
        </w:rPr>
        <w:t>Lehára</w:t>
      </w:r>
      <w:proofErr w:type="spellEnd"/>
      <w:r w:rsidRPr="003A1B3D">
        <w:rPr>
          <w:rFonts w:cs="Calibri"/>
          <w:b/>
          <w:color w:val="000000"/>
        </w:rPr>
        <w:t xml:space="preserve">. Tato pozdní opereta, která se svým rozsahem, dramatickým obloukem i hudební propracovaností blíží opeře, se na plzeňské jeviště vrací po více než </w:t>
      </w:r>
      <w:r w:rsidR="00700D34">
        <w:rPr>
          <w:rFonts w:cs="Calibri"/>
          <w:b/>
          <w:color w:val="000000"/>
        </w:rPr>
        <w:t>osmdesáti</w:t>
      </w:r>
      <w:r w:rsidR="00700D34" w:rsidRPr="003A1B3D">
        <w:rPr>
          <w:rFonts w:cs="Calibri"/>
          <w:b/>
          <w:color w:val="000000"/>
        </w:rPr>
        <w:t xml:space="preserve"> </w:t>
      </w:r>
      <w:r w:rsidRPr="003A1B3D">
        <w:rPr>
          <w:rFonts w:cs="Calibri"/>
          <w:b/>
          <w:color w:val="000000"/>
        </w:rPr>
        <w:t>letech. Inscenaci nastudoval režisér</w:t>
      </w:r>
      <w:r>
        <w:rPr>
          <w:rFonts w:cs="Calibri"/>
          <w:b/>
          <w:color w:val="000000"/>
        </w:rPr>
        <w:t xml:space="preserve"> </w:t>
      </w:r>
      <w:r w:rsidRPr="003A1B3D">
        <w:rPr>
          <w:rFonts w:cs="Calibri"/>
          <w:b/>
          <w:color w:val="000000"/>
        </w:rPr>
        <w:t xml:space="preserve">Martin Otava spolu s dirigentem Jiřím </w:t>
      </w:r>
      <w:proofErr w:type="spellStart"/>
      <w:r w:rsidRPr="003A1B3D">
        <w:rPr>
          <w:rFonts w:cs="Calibri"/>
          <w:b/>
          <w:color w:val="000000"/>
        </w:rPr>
        <w:t>Petrdlíkem</w:t>
      </w:r>
      <w:proofErr w:type="spellEnd"/>
      <w:r w:rsidRPr="003A1B3D">
        <w:rPr>
          <w:rFonts w:cs="Calibri"/>
          <w:b/>
          <w:color w:val="000000"/>
        </w:rPr>
        <w:t xml:space="preserve">. V titulní roli se představí Soňa Godarská, držitelka Ceny Thálie za </w:t>
      </w:r>
      <w:r w:rsidR="00CA3653">
        <w:rPr>
          <w:rFonts w:cs="Calibri"/>
          <w:b/>
          <w:color w:val="000000"/>
        </w:rPr>
        <w:t>titulní roli v plzeňské inscenaci Manon</w:t>
      </w:r>
      <w:r w:rsidR="005B3BA4">
        <w:rPr>
          <w:rFonts w:cs="Calibri"/>
          <w:b/>
          <w:color w:val="000000"/>
        </w:rPr>
        <w:t>, a Vanda Šípová.</w:t>
      </w:r>
    </w:p>
    <w:bookmarkEnd w:id="0"/>
    <w:p w14:paraId="3616950E" w14:textId="3AEF924B" w:rsidR="00AA3F15" w:rsidRPr="00AA3F15" w:rsidRDefault="00AA3F15" w:rsidP="00AA3F15">
      <w:pPr>
        <w:spacing w:after="200" w:line="276" w:lineRule="auto"/>
        <w:jc w:val="left"/>
        <w:rPr>
          <w:rFonts w:cs="Calibri"/>
          <w:b/>
          <w:color w:val="000000" w:themeColor="text1"/>
        </w:rPr>
      </w:pPr>
      <w:r w:rsidRPr="00C13677">
        <w:rPr>
          <w:rFonts w:cs="Calibri"/>
          <w:i/>
          <w:color w:val="000000" w:themeColor="text1"/>
        </w:rPr>
        <w:t>„</w:t>
      </w:r>
      <w:r w:rsidRPr="00AA3F15">
        <w:rPr>
          <w:i/>
          <w:color w:val="000000" w:themeColor="text1"/>
        </w:rPr>
        <w:t xml:space="preserve">Giuditta, dílo na pomezí opery a operety, v sobě spojuje dramatickou sílu, hlubokou emocionalitu a eleganci meziválečné hudby. Franz </w:t>
      </w:r>
      <w:proofErr w:type="spellStart"/>
      <w:r w:rsidRPr="00AA3F15">
        <w:rPr>
          <w:i/>
          <w:color w:val="000000" w:themeColor="text1"/>
        </w:rPr>
        <w:t>Lehár</w:t>
      </w:r>
      <w:proofErr w:type="spellEnd"/>
      <w:r w:rsidRPr="00AA3F15">
        <w:rPr>
          <w:i/>
          <w:color w:val="000000" w:themeColor="text1"/>
        </w:rPr>
        <w:t xml:space="preserve"> ve svém posledním díle spojil vášeň s melancholií, eleganci s dramatem a vytvořil příběh, který i dnes oslovuje svou silou a opravdovostí. Jsem hrdá, že právě Divadlo J. K. Tyla</w:t>
      </w:r>
      <w:r w:rsidR="00717CA2">
        <w:rPr>
          <w:i/>
          <w:color w:val="000000" w:themeColor="text1"/>
        </w:rPr>
        <w:t>,</w:t>
      </w:r>
      <w:r w:rsidRPr="00AA3F15">
        <w:rPr>
          <w:i/>
          <w:color w:val="000000" w:themeColor="text1"/>
        </w:rPr>
        <w:t xml:space="preserve"> s respektem k tradici a odvahou k novému, probudí na plzeňském jevišti tento hudební klenot znovu k životu,“ </w:t>
      </w:r>
      <w:r w:rsidRPr="00AA3F15">
        <w:rPr>
          <w:color w:val="000000" w:themeColor="text1"/>
        </w:rPr>
        <w:t xml:space="preserve">uvádí </w:t>
      </w:r>
      <w:r w:rsidRPr="00717CA2">
        <w:rPr>
          <w:b/>
          <w:color w:val="000000" w:themeColor="text1"/>
        </w:rPr>
        <w:t>Eliška Bartáková</w:t>
      </w:r>
      <w:r w:rsidRPr="00AA3F15">
        <w:rPr>
          <w:color w:val="000000" w:themeColor="text1"/>
        </w:rPr>
        <w:t>, radní města Plzně pro oblast kultury a památkové péče.</w:t>
      </w:r>
    </w:p>
    <w:p w14:paraId="22289823" w14:textId="692C93EA" w:rsidR="009129D4" w:rsidRPr="009129D4" w:rsidRDefault="006C5983" w:rsidP="00FC09E3">
      <w:pPr>
        <w:spacing w:after="200" w:line="276" w:lineRule="auto"/>
        <w:jc w:val="left"/>
        <w:rPr>
          <w:rFonts w:cs="Calibri"/>
          <w:color w:val="000000"/>
        </w:rPr>
      </w:pPr>
      <w:r w:rsidRPr="009B3CD1">
        <w:rPr>
          <w:rFonts w:cs="Calibri"/>
          <w:color w:val="000000"/>
        </w:rPr>
        <w:t>„</w:t>
      </w:r>
      <w:r w:rsidRPr="0077353B">
        <w:rPr>
          <w:rFonts w:cs="Calibri"/>
          <w:b/>
          <w:i/>
          <w:color w:val="000000"/>
        </w:rPr>
        <w:t>Giuditta je hudebně i inscenačně náročný titul.</w:t>
      </w:r>
      <w:r w:rsidRPr="008542C6">
        <w:rPr>
          <w:rFonts w:cs="Calibri"/>
          <w:i/>
          <w:color w:val="000000"/>
        </w:rPr>
        <w:t xml:space="preserve"> </w:t>
      </w:r>
      <w:r w:rsidR="00926BD8" w:rsidRPr="00AA5D8E">
        <w:rPr>
          <w:rFonts w:cs="Calibri"/>
          <w:i/>
          <w:color w:val="000000"/>
        </w:rPr>
        <w:t>Nabízí</w:t>
      </w:r>
      <w:r w:rsidR="00926BD8" w:rsidRPr="008542C6">
        <w:rPr>
          <w:rFonts w:cs="Calibri"/>
          <w:i/>
          <w:color w:val="000000"/>
        </w:rPr>
        <w:t xml:space="preserve"> hluboké emoce, dramatický příběh a</w:t>
      </w:r>
      <w:r w:rsidR="00926BD8">
        <w:rPr>
          <w:rFonts w:cs="Calibri"/>
          <w:i/>
          <w:color w:val="000000"/>
        </w:rPr>
        <w:t> </w:t>
      </w:r>
      <w:r w:rsidR="00926BD8" w:rsidRPr="008542C6">
        <w:rPr>
          <w:rFonts w:cs="Calibri"/>
          <w:i/>
          <w:color w:val="000000"/>
        </w:rPr>
        <w:t>nádhernou hudbu s velkými pěveckými výkony</w:t>
      </w:r>
      <w:r w:rsidR="00926BD8">
        <w:rPr>
          <w:rFonts w:cs="Calibri"/>
          <w:color w:val="000000"/>
        </w:rPr>
        <w:t xml:space="preserve">. </w:t>
      </w:r>
      <w:r w:rsidR="00AA5D8E" w:rsidRPr="00041B11">
        <w:rPr>
          <w:rFonts w:cs="Calibri"/>
          <w:b/>
          <w:i/>
          <w:color w:val="000000"/>
        </w:rPr>
        <w:t>Jde o výjimečné dílo s pozoruhodnou historií</w:t>
      </w:r>
      <w:r w:rsidR="00926BD8">
        <w:rPr>
          <w:rFonts w:cs="Calibri"/>
          <w:b/>
          <w:i/>
          <w:color w:val="000000"/>
        </w:rPr>
        <w:t xml:space="preserve"> </w:t>
      </w:r>
      <w:r w:rsidR="00926BD8" w:rsidRPr="00926BD8">
        <w:rPr>
          <w:rFonts w:cs="Calibri"/>
          <w:i/>
          <w:color w:val="000000"/>
        </w:rPr>
        <w:t>–</w:t>
      </w:r>
      <w:r w:rsidR="00926BD8">
        <w:rPr>
          <w:rFonts w:cs="Calibri"/>
          <w:b/>
          <w:i/>
          <w:color w:val="000000"/>
        </w:rPr>
        <w:t xml:space="preserve"> </w:t>
      </w:r>
      <w:r w:rsidR="00926BD8">
        <w:rPr>
          <w:rFonts w:cs="Calibri"/>
          <w:i/>
          <w:color w:val="000000"/>
        </w:rPr>
        <w:t>u</w:t>
      </w:r>
      <w:r w:rsidR="00F37290" w:rsidRPr="00F37290">
        <w:rPr>
          <w:rFonts w:cs="Calibri"/>
          <w:i/>
          <w:color w:val="000000"/>
        </w:rPr>
        <w:t xml:space="preserve">vedením </w:t>
      </w:r>
      <w:proofErr w:type="spellStart"/>
      <w:r w:rsidR="00F37290" w:rsidRPr="00F37290">
        <w:rPr>
          <w:rFonts w:cs="Calibri"/>
          <w:i/>
          <w:color w:val="000000"/>
        </w:rPr>
        <w:t>Giuditty</w:t>
      </w:r>
      <w:proofErr w:type="spellEnd"/>
      <w:r w:rsidR="00F37290">
        <w:rPr>
          <w:rFonts w:cs="Calibri"/>
          <w:color w:val="000000"/>
        </w:rPr>
        <w:t xml:space="preserve"> </w:t>
      </w:r>
      <w:r w:rsidR="00F37290">
        <w:rPr>
          <w:rFonts w:cs="Calibri"/>
          <w:i/>
          <w:color w:val="000000"/>
        </w:rPr>
        <w:t>v</w:t>
      </w:r>
      <w:r w:rsidRPr="008542C6">
        <w:rPr>
          <w:rFonts w:cs="Calibri"/>
          <w:i/>
          <w:color w:val="000000"/>
        </w:rPr>
        <w:t>racíme do Plzně nejen hudební klenot, ale také kus kulturní historie</w:t>
      </w:r>
      <w:r w:rsidR="00926BD8">
        <w:rPr>
          <w:rFonts w:cs="Calibri"/>
          <w:i/>
          <w:color w:val="000000"/>
        </w:rPr>
        <w:t xml:space="preserve">. </w:t>
      </w:r>
      <w:r w:rsidR="00926BD8">
        <w:rPr>
          <w:rFonts w:cs="Calibri"/>
          <w:b/>
          <w:i/>
          <w:color w:val="000000"/>
        </w:rPr>
        <w:t>P</w:t>
      </w:r>
      <w:r w:rsidRPr="00041B11">
        <w:rPr>
          <w:rFonts w:cs="Calibri"/>
          <w:b/>
          <w:i/>
          <w:color w:val="000000"/>
        </w:rPr>
        <w:t xml:space="preserve">rávě zde se Giuditta v </w:t>
      </w:r>
      <w:r w:rsidR="0065644F" w:rsidRPr="00041B11">
        <w:rPr>
          <w:rFonts w:cs="Calibri"/>
          <w:b/>
          <w:i/>
          <w:color w:val="000000"/>
        </w:rPr>
        <w:t>prosinci</w:t>
      </w:r>
      <w:r w:rsidRPr="00041B11">
        <w:rPr>
          <w:rFonts w:cs="Calibri"/>
          <w:b/>
          <w:i/>
          <w:color w:val="000000"/>
        </w:rPr>
        <w:t xml:space="preserve"> 1934 hrála </w:t>
      </w:r>
      <w:r w:rsidR="00041B11">
        <w:rPr>
          <w:rFonts w:cs="Calibri"/>
          <w:b/>
          <w:i/>
          <w:color w:val="000000"/>
        </w:rPr>
        <w:t xml:space="preserve">poprvé </w:t>
      </w:r>
      <w:r w:rsidRPr="00041B11">
        <w:rPr>
          <w:rFonts w:cs="Calibri"/>
          <w:b/>
          <w:i/>
          <w:color w:val="000000"/>
        </w:rPr>
        <w:t>v českém jazyce</w:t>
      </w:r>
      <w:r w:rsidR="00926BD8">
        <w:rPr>
          <w:rFonts w:cs="Calibri"/>
          <w:color w:val="000000"/>
        </w:rPr>
        <w:t>,</w:t>
      </w:r>
      <w:r w:rsidRPr="009B3CD1">
        <w:rPr>
          <w:rFonts w:cs="Calibri"/>
          <w:color w:val="000000"/>
        </w:rPr>
        <w:t>“</w:t>
      </w:r>
      <w:r w:rsidR="00926BD8">
        <w:rPr>
          <w:rFonts w:cs="Calibri"/>
          <w:color w:val="000000"/>
        </w:rPr>
        <w:t xml:space="preserve"> říká režisér a ředitel divadla Martin Otava</w:t>
      </w:r>
      <w:r w:rsidR="009129D4">
        <w:rPr>
          <w:rFonts w:cs="Calibri"/>
          <w:color w:val="000000"/>
        </w:rPr>
        <w:t>, který posouvá děj operety na začátek 2. světové války. „</w:t>
      </w:r>
      <w:r w:rsidR="009129D4" w:rsidRPr="009129D4">
        <w:rPr>
          <w:rFonts w:cs="Calibri"/>
          <w:i/>
          <w:color w:val="000000"/>
        </w:rPr>
        <w:t>Realistická výprava je umístěná na politické mapě Evropy, kterážto pomáhá zvýraznit nervozitu příběhu</w:t>
      </w:r>
      <w:r w:rsidR="009129D4">
        <w:rPr>
          <w:rFonts w:cs="Calibri"/>
          <w:color w:val="000000"/>
        </w:rPr>
        <w:t>.“</w:t>
      </w:r>
    </w:p>
    <w:p w14:paraId="5819DD5E" w14:textId="497F1B91" w:rsidR="00E10387" w:rsidRPr="00732745" w:rsidRDefault="000A2405" w:rsidP="00FC09E3">
      <w:pPr>
        <w:spacing w:after="200" w:line="276" w:lineRule="auto"/>
        <w:jc w:val="left"/>
      </w:pPr>
      <w:r w:rsidRPr="00E10387">
        <w:rPr>
          <w:rFonts w:cs="Calibri"/>
          <w:color w:val="000000"/>
        </w:rPr>
        <w:t xml:space="preserve">Tato Lehárova labutí píseň, zasazená do exotických kulis Středomoří a severní Afriky, </w:t>
      </w:r>
      <w:r w:rsidR="00E10387">
        <w:rPr>
          <w:rFonts w:cs="Calibri"/>
          <w:color w:val="000000"/>
        </w:rPr>
        <w:t>n</w:t>
      </w:r>
      <w:r w:rsidRPr="00E10387">
        <w:rPr>
          <w:rFonts w:cs="Calibri"/>
          <w:color w:val="000000"/>
        </w:rPr>
        <w:t xml:space="preserve">abízí publiku nejen silný příběh o vášni a osudových rozhodnutích, ale také fascinující hudbu s nádechem melancholie a elegance 30. let. </w:t>
      </w:r>
      <w:r w:rsidR="00E10387" w:rsidRPr="001366C2">
        <w:rPr>
          <w:rFonts w:cs="Calibri"/>
          <w:b/>
          <w:color w:val="000000"/>
        </w:rPr>
        <w:t xml:space="preserve">V centru příběhu stojí </w:t>
      </w:r>
      <w:r w:rsidR="001366C2" w:rsidRPr="001366C2">
        <w:rPr>
          <w:rFonts w:cs="Calibri"/>
          <w:b/>
          <w:color w:val="000000"/>
        </w:rPr>
        <w:t>Giuditta</w:t>
      </w:r>
      <w:r w:rsidRPr="00E10387">
        <w:rPr>
          <w:rFonts w:cs="Calibri"/>
          <w:color w:val="000000"/>
        </w:rPr>
        <w:t>, žen</w:t>
      </w:r>
      <w:r w:rsidR="001366C2">
        <w:rPr>
          <w:rFonts w:cs="Calibri"/>
          <w:color w:val="000000"/>
        </w:rPr>
        <w:t>a</w:t>
      </w:r>
      <w:r w:rsidRPr="00E10387">
        <w:rPr>
          <w:rFonts w:cs="Calibri"/>
          <w:color w:val="000000"/>
        </w:rPr>
        <w:t xml:space="preserve">, která opouští manžela a po boku důstojníka Octavia prchá do severní Afriky. Když je </w:t>
      </w:r>
      <w:proofErr w:type="spellStart"/>
      <w:r w:rsidRPr="00E10387">
        <w:rPr>
          <w:rFonts w:cs="Calibri"/>
          <w:color w:val="000000"/>
        </w:rPr>
        <w:t>Octavio</w:t>
      </w:r>
      <w:proofErr w:type="spellEnd"/>
      <w:r w:rsidRPr="00E10387">
        <w:rPr>
          <w:rFonts w:cs="Calibri"/>
          <w:color w:val="000000"/>
        </w:rPr>
        <w:t xml:space="preserve"> povolán zpět do armády, </w:t>
      </w:r>
      <w:r w:rsidR="001366C2">
        <w:rPr>
          <w:rFonts w:cs="Calibri"/>
          <w:color w:val="000000"/>
        </w:rPr>
        <w:t>stojí oba před osudovým rozhodnutím</w:t>
      </w:r>
      <w:r w:rsidRPr="00E10387">
        <w:rPr>
          <w:rFonts w:cs="Calibri"/>
          <w:color w:val="000000"/>
        </w:rPr>
        <w:t>, kter</w:t>
      </w:r>
      <w:r w:rsidR="001366C2">
        <w:rPr>
          <w:rFonts w:cs="Calibri"/>
          <w:color w:val="000000"/>
        </w:rPr>
        <w:t>é</w:t>
      </w:r>
      <w:r w:rsidRPr="00E10387">
        <w:rPr>
          <w:rFonts w:cs="Calibri"/>
          <w:color w:val="000000"/>
        </w:rPr>
        <w:t xml:space="preserve"> prověří sílu jejich lásky i charakterů. „</w:t>
      </w:r>
      <w:r w:rsidRPr="0055408E">
        <w:rPr>
          <w:rFonts w:cs="Calibri"/>
          <w:b/>
          <w:i/>
          <w:color w:val="000000"/>
        </w:rPr>
        <w:t>Ústřední postava má blízko ke slavné operní Carmen</w:t>
      </w:r>
      <w:r w:rsidRPr="001366C2">
        <w:rPr>
          <w:rFonts w:cs="Calibri"/>
          <w:i/>
          <w:color w:val="000000"/>
        </w:rPr>
        <w:t xml:space="preserve"> – nechává se vést chvilkovou vášní k mužům, kteří jí pro její krásu padají k nohám</w:t>
      </w:r>
      <w:r w:rsidRPr="00E10387">
        <w:rPr>
          <w:rFonts w:cs="Calibri"/>
          <w:color w:val="000000"/>
        </w:rPr>
        <w:t xml:space="preserve">,“ přibližuje </w:t>
      </w:r>
      <w:r w:rsidRPr="001366C2">
        <w:rPr>
          <w:rFonts w:cs="Calibri"/>
          <w:b/>
          <w:color w:val="000000"/>
        </w:rPr>
        <w:t>Martin Otava</w:t>
      </w:r>
      <w:r w:rsidR="001366C2">
        <w:rPr>
          <w:rFonts w:cs="Calibri"/>
          <w:color w:val="000000"/>
        </w:rPr>
        <w:t>.</w:t>
      </w:r>
      <w:r w:rsidR="00732745">
        <w:rPr>
          <w:rFonts w:cs="Calibri"/>
          <w:color w:val="000000"/>
        </w:rPr>
        <w:t xml:space="preserve"> </w:t>
      </w:r>
      <w:r w:rsidR="00732745">
        <w:t xml:space="preserve">O celkovou atmosféru se postará působivá scéna </w:t>
      </w:r>
      <w:r w:rsidR="00732745" w:rsidRPr="00E67C04">
        <w:rPr>
          <w:rFonts w:cs="Calibri"/>
          <w:b/>
          <w:color w:val="000000"/>
        </w:rPr>
        <w:t>Lukáše</w:t>
      </w:r>
      <w:r w:rsidR="00732745">
        <w:t xml:space="preserve"> </w:t>
      </w:r>
      <w:proofErr w:type="spellStart"/>
      <w:r w:rsidR="00732745" w:rsidRPr="00E67C04">
        <w:rPr>
          <w:rFonts w:cs="Calibri"/>
          <w:b/>
          <w:color w:val="000000"/>
        </w:rPr>
        <w:t>Kuchinky</w:t>
      </w:r>
      <w:proofErr w:type="spellEnd"/>
      <w:r w:rsidR="00732745">
        <w:t xml:space="preserve"> a kostýmy </w:t>
      </w:r>
      <w:r w:rsidR="00732745" w:rsidRPr="00E67C04">
        <w:rPr>
          <w:rFonts w:cs="Calibri"/>
          <w:b/>
          <w:color w:val="000000"/>
        </w:rPr>
        <w:t>Dana</w:t>
      </w:r>
      <w:r w:rsidR="00732745">
        <w:t xml:space="preserve"> </w:t>
      </w:r>
      <w:r w:rsidR="00732745" w:rsidRPr="00E67C04">
        <w:rPr>
          <w:rFonts w:cs="Calibri"/>
          <w:b/>
          <w:color w:val="000000"/>
        </w:rPr>
        <w:t>Haklové</w:t>
      </w:r>
      <w:r w:rsidR="00732745">
        <w:t>, výraznou složkou inscenac</w:t>
      </w:r>
      <w:r w:rsidR="0055408E">
        <w:t>e tvoří</w:t>
      </w:r>
      <w:r w:rsidR="00732745">
        <w:t xml:space="preserve"> tanec</w:t>
      </w:r>
      <w:r w:rsidR="005B660A">
        <w:t xml:space="preserve"> – </w:t>
      </w:r>
      <w:r w:rsidR="00732745">
        <w:t xml:space="preserve">choreografii vytvořil šéf souboru </w:t>
      </w:r>
      <w:r w:rsidR="00732745" w:rsidRPr="00E67C04">
        <w:rPr>
          <w:rFonts w:cs="Calibri"/>
          <w:color w:val="000000"/>
        </w:rPr>
        <w:t>baletu</w:t>
      </w:r>
      <w:r w:rsidR="00732745">
        <w:t xml:space="preserve"> </w:t>
      </w:r>
      <w:r w:rsidR="00732745" w:rsidRPr="00E67C04">
        <w:rPr>
          <w:rFonts w:cs="Calibri"/>
          <w:b/>
          <w:color w:val="000000"/>
        </w:rPr>
        <w:t>Jiří</w:t>
      </w:r>
      <w:r w:rsidR="00732745">
        <w:t xml:space="preserve"> </w:t>
      </w:r>
      <w:r w:rsidR="00732745" w:rsidRPr="00E67C04">
        <w:rPr>
          <w:rFonts w:cs="Calibri"/>
          <w:b/>
          <w:color w:val="000000"/>
        </w:rPr>
        <w:t>Pokorný</w:t>
      </w:r>
      <w:r w:rsidR="00732745">
        <w:t xml:space="preserve">. </w:t>
      </w:r>
    </w:p>
    <w:p w14:paraId="1B8B2C79" w14:textId="64CA4826" w:rsidR="00ED486D" w:rsidRPr="00624FAF" w:rsidRDefault="00886191" w:rsidP="00FC09E3">
      <w:pPr>
        <w:spacing w:after="200" w:line="276" w:lineRule="auto"/>
        <w:jc w:val="left"/>
        <w:rPr>
          <w:rFonts w:cs="Calibri"/>
          <w:color w:val="FF0000"/>
        </w:rPr>
      </w:pPr>
      <w:r>
        <w:t>U</w:t>
      </w:r>
      <w:r w:rsidR="006B157B">
        <w:t xml:space="preserve">hrančivou </w:t>
      </w:r>
      <w:proofErr w:type="spellStart"/>
      <w:r w:rsidR="006B157B">
        <w:t>Giudittu</w:t>
      </w:r>
      <w:proofErr w:type="spellEnd"/>
      <w:r w:rsidR="006B157B">
        <w:t xml:space="preserve"> </w:t>
      </w:r>
      <w:r>
        <w:t>ztvární</w:t>
      </w:r>
      <w:r w:rsidR="005B660A">
        <w:t xml:space="preserve"> </w:t>
      </w:r>
      <w:r w:rsidR="006B157B" w:rsidRPr="00835232">
        <w:rPr>
          <w:rFonts w:cs="Calibri"/>
          <w:b/>
          <w:color w:val="000000"/>
        </w:rPr>
        <w:t>Soň</w:t>
      </w:r>
      <w:r>
        <w:rPr>
          <w:rFonts w:cs="Calibri"/>
          <w:b/>
          <w:color w:val="000000"/>
        </w:rPr>
        <w:t>a</w:t>
      </w:r>
      <w:r w:rsidR="006B157B">
        <w:t xml:space="preserve"> </w:t>
      </w:r>
      <w:r w:rsidR="006B157B" w:rsidRPr="00835232">
        <w:rPr>
          <w:rFonts w:cs="Calibri"/>
          <w:b/>
          <w:color w:val="000000"/>
        </w:rPr>
        <w:t>Godarsk</w:t>
      </w:r>
      <w:r>
        <w:rPr>
          <w:rFonts w:cs="Calibri"/>
          <w:b/>
          <w:color w:val="000000"/>
        </w:rPr>
        <w:t xml:space="preserve">á nebo </w:t>
      </w:r>
      <w:r w:rsidRPr="00835232">
        <w:rPr>
          <w:rFonts w:cs="Calibri"/>
          <w:b/>
          <w:color w:val="000000"/>
        </w:rPr>
        <w:t>Vand</w:t>
      </w:r>
      <w:r>
        <w:rPr>
          <w:rFonts w:cs="Calibri"/>
          <w:b/>
          <w:color w:val="000000"/>
        </w:rPr>
        <w:t>a</w:t>
      </w:r>
      <w:r>
        <w:t xml:space="preserve"> </w:t>
      </w:r>
      <w:r w:rsidRPr="00835232">
        <w:rPr>
          <w:rFonts w:cs="Calibri"/>
          <w:b/>
          <w:color w:val="000000"/>
        </w:rPr>
        <w:t>Šípov</w:t>
      </w:r>
      <w:r>
        <w:rPr>
          <w:rFonts w:cs="Calibri"/>
          <w:b/>
          <w:color w:val="000000"/>
        </w:rPr>
        <w:t>á</w:t>
      </w:r>
      <w:r w:rsidR="005B3BA4">
        <w:rPr>
          <w:rFonts w:cs="Calibri"/>
          <w:b/>
          <w:color w:val="000000"/>
        </w:rPr>
        <w:t>,</w:t>
      </w:r>
      <w:r>
        <w:t xml:space="preserve"> jako</w:t>
      </w:r>
      <w:r w:rsidR="00624FAF">
        <w:t xml:space="preserve"> </w:t>
      </w:r>
      <w:r w:rsidR="00624FAF">
        <w:rPr>
          <w:rFonts w:cs="Calibri"/>
          <w:color w:val="000000"/>
        </w:rPr>
        <w:t>O</w:t>
      </w:r>
      <w:r w:rsidR="00AA1394">
        <w:rPr>
          <w:rFonts w:cs="Calibri"/>
          <w:color w:val="000000"/>
        </w:rPr>
        <w:t>ctavi</w:t>
      </w:r>
      <w:r w:rsidR="002A7FDB">
        <w:rPr>
          <w:rFonts w:cs="Calibri"/>
          <w:color w:val="000000"/>
        </w:rPr>
        <w:t>a</w:t>
      </w:r>
      <w:bookmarkStart w:id="1" w:name="_GoBack"/>
      <w:bookmarkEnd w:id="1"/>
      <w:r w:rsidR="00AA139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diváci uvidí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Michal</w:t>
      </w:r>
      <w:r>
        <w:rPr>
          <w:rFonts w:cs="Calibri"/>
          <w:b/>
          <w:color w:val="000000"/>
        </w:rPr>
        <w:t xml:space="preserve">a </w:t>
      </w:r>
      <w:proofErr w:type="spellStart"/>
      <w:r w:rsidR="009929AC" w:rsidRPr="00835232">
        <w:rPr>
          <w:rFonts w:cs="Calibri"/>
          <w:b/>
          <w:color w:val="000000"/>
        </w:rPr>
        <w:t>Bragagnol</w:t>
      </w:r>
      <w:r>
        <w:rPr>
          <w:rFonts w:cs="Calibri"/>
          <w:b/>
          <w:color w:val="000000"/>
        </w:rPr>
        <w:t>a</w:t>
      </w:r>
      <w:proofErr w:type="spellEnd"/>
      <w:r w:rsidR="009929A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či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Richard</w:t>
      </w:r>
      <w:r>
        <w:rPr>
          <w:rFonts w:cs="Calibri"/>
          <w:b/>
          <w:color w:val="000000"/>
        </w:rPr>
        <w:t>a</w:t>
      </w:r>
      <w:r w:rsidR="005B660A">
        <w:rPr>
          <w:rFonts w:cs="Calibri"/>
          <w:b/>
          <w:color w:val="000000"/>
        </w:rPr>
        <w:t xml:space="preserve"> S</w:t>
      </w:r>
      <w:r w:rsidR="009929AC" w:rsidRPr="00835232">
        <w:rPr>
          <w:rFonts w:cs="Calibri"/>
          <w:b/>
          <w:color w:val="000000"/>
        </w:rPr>
        <w:t>am</w:t>
      </w:r>
      <w:r>
        <w:rPr>
          <w:rFonts w:cs="Calibri"/>
          <w:b/>
          <w:color w:val="000000"/>
        </w:rPr>
        <w:t>ka</w:t>
      </w:r>
      <w:r w:rsidR="009929AC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>v dalších rolích</w:t>
      </w:r>
      <w:r w:rsidR="005B660A">
        <w:rPr>
          <w:rFonts w:cs="Calibri"/>
          <w:color w:val="000000"/>
        </w:rPr>
        <w:t xml:space="preserve"> pak</w:t>
      </w:r>
      <w:r w:rsidR="00AA1394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Lenk</w:t>
      </w:r>
      <w:r>
        <w:rPr>
          <w:rFonts w:cs="Calibri"/>
          <w:b/>
          <w:color w:val="000000"/>
        </w:rPr>
        <w:t>u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Pavlovič</w:t>
      </w:r>
      <w:r w:rsidR="009929AC">
        <w:rPr>
          <w:rFonts w:cs="Calibri"/>
          <w:color w:val="000000"/>
        </w:rPr>
        <w:t xml:space="preserve">, </w:t>
      </w:r>
      <w:r w:rsidR="009929AC" w:rsidRPr="00835232">
        <w:rPr>
          <w:rFonts w:cs="Calibri"/>
          <w:b/>
          <w:color w:val="000000"/>
        </w:rPr>
        <w:t>Jiří</w:t>
      </w:r>
      <w:r>
        <w:rPr>
          <w:rFonts w:cs="Calibri"/>
          <w:b/>
          <w:color w:val="000000"/>
        </w:rPr>
        <w:t>ho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Kubík</w:t>
      </w:r>
      <w:r>
        <w:rPr>
          <w:rFonts w:cs="Calibri"/>
          <w:b/>
          <w:color w:val="000000"/>
        </w:rPr>
        <w:t>a</w:t>
      </w:r>
      <w:r w:rsidR="009929AC">
        <w:rPr>
          <w:rFonts w:cs="Calibri"/>
          <w:color w:val="000000"/>
        </w:rPr>
        <w:t xml:space="preserve">, </w:t>
      </w:r>
      <w:r w:rsidR="009929AC" w:rsidRPr="00835232">
        <w:rPr>
          <w:rFonts w:cs="Calibri"/>
          <w:b/>
          <w:color w:val="000000"/>
        </w:rPr>
        <w:t>Martin</w:t>
      </w:r>
      <w:r>
        <w:rPr>
          <w:rFonts w:cs="Calibri"/>
          <w:b/>
          <w:color w:val="000000"/>
        </w:rPr>
        <w:t>a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lastRenderedPageBreak/>
        <w:t>Matouš</w:t>
      </w:r>
      <w:r>
        <w:rPr>
          <w:rFonts w:cs="Calibri"/>
          <w:b/>
          <w:color w:val="000000"/>
        </w:rPr>
        <w:t>ka</w:t>
      </w:r>
      <w:r w:rsidR="007B3C14">
        <w:rPr>
          <w:rFonts w:cs="Calibri"/>
          <w:color w:val="000000"/>
        </w:rPr>
        <w:t xml:space="preserve">, </w:t>
      </w:r>
      <w:r w:rsidR="009929AC" w:rsidRPr="00835232">
        <w:rPr>
          <w:rFonts w:cs="Calibri"/>
          <w:b/>
          <w:color w:val="000000"/>
        </w:rPr>
        <w:t>Tomáš</w:t>
      </w:r>
      <w:r>
        <w:rPr>
          <w:rFonts w:cs="Calibri"/>
          <w:b/>
          <w:color w:val="000000"/>
        </w:rPr>
        <w:t>e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Kořín</w:t>
      </w:r>
      <w:r>
        <w:rPr>
          <w:rFonts w:cs="Calibri"/>
          <w:b/>
          <w:color w:val="000000"/>
        </w:rPr>
        <w:t>ka</w:t>
      </w:r>
      <w:r w:rsidR="00A01B3C">
        <w:rPr>
          <w:rFonts w:cs="Calibri"/>
          <w:color w:val="000000"/>
        </w:rPr>
        <w:t xml:space="preserve"> a další.</w:t>
      </w:r>
      <w:r w:rsidR="009929AC">
        <w:rPr>
          <w:rFonts w:cs="Calibri"/>
          <w:color w:val="000000"/>
        </w:rPr>
        <w:t xml:space="preserve"> Na jevišti se dokonce objeví i sám ředitel divadla </w:t>
      </w:r>
      <w:r w:rsidR="009929AC" w:rsidRPr="00835232">
        <w:rPr>
          <w:rFonts w:cs="Calibri"/>
          <w:b/>
          <w:color w:val="000000"/>
        </w:rPr>
        <w:t>Martin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Otava</w:t>
      </w:r>
      <w:r w:rsidR="009929AC">
        <w:rPr>
          <w:rFonts w:cs="Calibri"/>
          <w:color w:val="000000"/>
        </w:rPr>
        <w:t>, který v alternaci s </w:t>
      </w:r>
      <w:r w:rsidR="009929AC" w:rsidRPr="00835232">
        <w:rPr>
          <w:rFonts w:cs="Calibri"/>
          <w:b/>
          <w:color w:val="000000"/>
        </w:rPr>
        <w:t>Vratislavem</w:t>
      </w:r>
      <w:r w:rsidR="009929AC">
        <w:rPr>
          <w:rFonts w:cs="Calibri"/>
          <w:color w:val="000000"/>
        </w:rPr>
        <w:t xml:space="preserve"> </w:t>
      </w:r>
      <w:r w:rsidR="009929AC" w:rsidRPr="00835232">
        <w:rPr>
          <w:rFonts w:cs="Calibri"/>
          <w:b/>
          <w:color w:val="000000"/>
        </w:rPr>
        <w:t>Křížem</w:t>
      </w:r>
      <w:r w:rsidR="009929AC">
        <w:rPr>
          <w:rFonts w:cs="Calibri"/>
          <w:color w:val="000000"/>
        </w:rPr>
        <w:t xml:space="preserve"> nastudoval roli profesora </w:t>
      </w:r>
      <w:proofErr w:type="spellStart"/>
      <w:r w:rsidR="009929AC">
        <w:rPr>
          <w:rFonts w:cs="Calibri"/>
          <w:color w:val="000000"/>
        </w:rPr>
        <w:t>Martiniho</w:t>
      </w:r>
      <w:proofErr w:type="spellEnd"/>
      <w:r w:rsidR="009929AC">
        <w:rPr>
          <w:rFonts w:cs="Calibri"/>
          <w:color w:val="000000"/>
        </w:rPr>
        <w:t>.</w:t>
      </w:r>
    </w:p>
    <w:p w14:paraId="4535D494" w14:textId="77777777" w:rsidR="001366C2" w:rsidRDefault="001366C2" w:rsidP="00FC09E3">
      <w:pPr>
        <w:spacing w:after="200" w:line="276" w:lineRule="auto"/>
        <w:jc w:val="left"/>
        <w:rPr>
          <w:rFonts w:cs="Calibri"/>
          <w:color w:val="000000"/>
        </w:rPr>
      </w:pPr>
      <w:r w:rsidRPr="009B3CD1">
        <w:rPr>
          <w:rFonts w:cs="Calibri"/>
          <w:color w:val="000000"/>
        </w:rPr>
        <w:t xml:space="preserve">Franz </w:t>
      </w:r>
      <w:proofErr w:type="spellStart"/>
      <w:r w:rsidRPr="009B3CD1">
        <w:rPr>
          <w:rFonts w:cs="Calibri"/>
          <w:color w:val="000000"/>
        </w:rPr>
        <w:t>Lehár</w:t>
      </w:r>
      <w:proofErr w:type="spellEnd"/>
      <w:r w:rsidRPr="009B3CD1">
        <w:rPr>
          <w:rFonts w:cs="Calibri"/>
          <w:color w:val="000000"/>
        </w:rPr>
        <w:t xml:space="preserve"> napsal </w:t>
      </w:r>
      <w:proofErr w:type="spellStart"/>
      <w:r w:rsidRPr="009B3CD1">
        <w:rPr>
          <w:rFonts w:cs="Calibri"/>
          <w:color w:val="000000"/>
        </w:rPr>
        <w:t>Giudittu</w:t>
      </w:r>
      <w:proofErr w:type="spellEnd"/>
      <w:r w:rsidRPr="009B3CD1">
        <w:rPr>
          <w:rFonts w:cs="Calibri"/>
          <w:color w:val="000000"/>
        </w:rPr>
        <w:t xml:space="preserve"> ve svých šedesáti letech na libreto Paula </w:t>
      </w:r>
      <w:proofErr w:type="spellStart"/>
      <w:r w:rsidRPr="009B3CD1">
        <w:rPr>
          <w:rFonts w:cs="Calibri"/>
          <w:color w:val="000000"/>
        </w:rPr>
        <w:t>Kneplera</w:t>
      </w:r>
      <w:proofErr w:type="spellEnd"/>
      <w:r w:rsidRPr="009B3CD1">
        <w:rPr>
          <w:rFonts w:cs="Calibri"/>
          <w:color w:val="000000"/>
        </w:rPr>
        <w:t xml:space="preserve"> a Fritze </w:t>
      </w:r>
      <w:proofErr w:type="spellStart"/>
      <w:r w:rsidRPr="009B3CD1">
        <w:rPr>
          <w:rFonts w:cs="Calibri"/>
          <w:color w:val="000000"/>
        </w:rPr>
        <w:t>Löhnera-Bedyho</w:t>
      </w:r>
      <w:proofErr w:type="spellEnd"/>
      <w:r w:rsidRPr="009B3CD1">
        <w:rPr>
          <w:rFonts w:cs="Calibri"/>
          <w:color w:val="000000"/>
        </w:rPr>
        <w:t>, jako své poslední a zřejmě nejpropracovanější dílo</w:t>
      </w:r>
      <w:r>
        <w:rPr>
          <w:rFonts w:cs="Calibri"/>
          <w:color w:val="000000"/>
        </w:rPr>
        <w:t>.</w:t>
      </w:r>
      <w:r>
        <w:rPr>
          <w:rFonts w:cs="Calibri"/>
          <w:i/>
          <w:color w:val="000000"/>
        </w:rPr>
        <w:t xml:space="preserve"> </w:t>
      </w:r>
      <w:r w:rsidRPr="00732745">
        <w:rPr>
          <w:rFonts w:cs="Calibri"/>
          <w:b/>
          <w:color w:val="000000"/>
        </w:rPr>
        <w:t>Světová premiéra proběhla 20. ledna</w:t>
      </w:r>
      <w:r w:rsidRPr="00410BF3">
        <w:rPr>
          <w:rFonts w:cs="Calibri"/>
          <w:color w:val="000000"/>
        </w:rPr>
        <w:t xml:space="preserve"> </w:t>
      </w:r>
      <w:r w:rsidRPr="002E2F1B">
        <w:rPr>
          <w:rFonts w:cs="Calibri"/>
          <w:b/>
          <w:color w:val="000000"/>
        </w:rPr>
        <w:t>1934</w:t>
      </w:r>
      <w:r w:rsidRPr="009B3CD1">
        <w:rPr>
          <w:rFonts w:cs="Calibri"/>
          <w:color w:val="000000"/>
        </w:rPr>
        <w:t xml:space="preserve"> ve Vídeňské státní opeře a byla tehdy vysílána </w:t>
      </w:r>
      <w:r>
        <w:rPr>
          <w:rFonts w:cs="Calibri"/>
          <w:color w:val="000000"/>
        </w:rPr>
        <w:t xml:space="preserve">rozhlasem </w:t>
      </w:r>
      <w:r w:rsidRPr="009B3CD1">
        <w:rPr>
          <w:rFonts w:cs="Calibri"/>
          <w:color w:val="000000"/>
        </w:rPr>
        <w:t>do celého světa</w:t>
      </w:r>
      <w:r>
        <w:rPr>
          <w:rFonts w:cs="Calibri"/>
          <w:color w:val="000000"/>
        </w:rPr>
        <w:t xml:space="preserve"> </w:t>
      </w:r>
      <w:r w:rsidRPr="009B3CD1">
        <w:rPr>
          <w:rFonts w:cs="Calibri"/>
          <w:color w:val="000000"/>
        </w:rPr>
        <w:t>– mimo jiné i</w:t>
      </w:r>
      <w:r w:rsidR="00732745">
        <w:rPr>
          <w:rFonts w:cs="Calibri"/>
          <w:color w:val="000000"/>
        </w:rPr>
        <w:t> </w:t>
      </w:r>
      <w:r w:rsidRPr="009B3CD1">
        <w:rPr>
          <w:rFonts w:cs="Calibri"/>
          <w:color w:val="000000"/>
        </w:rPr>
        <w:t>zásluhou pěveck</w:t>
      </w:r>
      <w:r>
        <w:rPr>
          <w:rFonts w:cs="Calibri"/>
          <w:color w:val="000000"/>
        </w:rPr>
        <w:t>ých</w:t>
      </w:r>
      <w:r w:rsidRPr="009B3CD1">
        <w:rPr>
          <w:rFonts w:cs="Calibri"/>
          <w:color w:val="000000"/>
        </w:rPr>
        <w:t xml:space="preserve"> hvězd Richarda Taubera a české sopranistky Jarmily Novotné.</w:t>
      </w:r>
    </w:p>
    <w:p w14:paraId="18DB3349" w14:textId="77777777" w:rsidR="00FE502F" w:rsidRDefault="00FE502F" w:rsidP="00FC09E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2C4B48F8" w14:textId="62F1FC01" w:rsidR="00517F6E" w:rsidRDefault="00517F6E">
      <w:pPr>
        <w:spacing w:after="0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br w:type="page"/>
      </w:r>
    </w:p>
    <w:p w14:paraId="78A69BAF" w14:textId="77777777" w:rsidR="005B660A" w:rsidRPr="005B660A" w:rsidRDefault="005B660A" w:rsidP="00FC09E3">
      <w:pPr>
        <w:spacing w:after="0"/>
        <w:jc w:val="left"/>
      </w:pPr>
      <w:r>
        <w:lastRenderedPageBreak/>
        <w:t xml:space="preserve">Franz </w:t>
      </w:r>
      <w:proofErr w:type="spellStart"/>
      <w:r>
        <w:t>Lehár</w:t>
      </w:r>
      <w:proofErr w:type="spellEnd"/>
    </w:p>
    <w:p w14:paraId="2AAF857B" w14:textId="77777777" w:rsidR="005B660A" w:rsidRPr="005B660A" w:rsidRDefault="005B660A" w:rsidP="00FC09E3">
      <w:pPr>
        <w:jc w:val="left"/>
        <w:rPr>
          <w:b/>
          <w:sz w:val="40"/>
          <w:szCs w:val="40"/>
        </w:rPr>
      </w:pPr>
      <w:r w:rsidRPr="005B660A">
        <w:rPr>
          <w:b/>
          <w:sz w:val="40"/>
          <w:szCs w:val="40"/>
        </w:rPr>
        <w:t>Giuditta</w:t>
      </w:r>
    </w:p>
    <w:p w14:paraId="2AA091BB" w14:textId="77777777" w:rsidR="005B660A" w:rsidRPr="003F58F9" w:rsidRDefault="005B660A" w:rsidP="00FC09E3">
      <w:pPr>
        <w:spacing w:after="0" w:line="276" w:lineRule="auto"/>
        <w:jc w:val="left"/>
        <w:rPr>
          <w:sz w:val="22"/>
          <w:szCs w:val="22"/>
        </w:rPr>
      </w:pPr>
      <w:r w:rsidRPr="003F58F9">
        <w:rPr>
          <w:sz w:val="22"/>
          <w:szCs w:val="22"/>
        </w:rPr>
        <w:t xml:space="preserve">Libreto Paul </w:t>
      </w:r>
      <w:proofErr w:type="spellStart"/>
      <w:r w:rsidRPr="003F58F9">
        <w:rPr>
          <w:sz w:val="22"/>
          <w:szCs w:val="22"/>
        </w:rPr>
        <w:t>Knepler</w:t>
      </w:r>
      <w:proofErr w:type="spellEnd"/>
      <w:r w:rsidRPr="003F58F9">
        <w:rPr>
          <w:sz w:val="22"/>
          <w:szCs w:val="22"/>
        </w:rPr>
        <w:t xml:space="preserve">, Fritz </w:t>
      </w:r>
      <w:proofErr w:type="spellStart"/>
      <w:r w:rsidRPr="003F58F9">
        <w:rPr>
          <w:sz w:val="22"/>
          <w:szCs w:val="22"/>
        </w:rPr>
        <w:t>Löhner-Beda</w:t>
      </w:r>
      <w:proofErr w:type="spellEnd"/>
    </w:p>
    <w:p w14:paraId="6D0388CD" w14:textId="77777777" w:rsidR="005B660A" w:rsidRPr="003F58F9" w:rsidRDefault="005B660A" w:rsidP="00FC09E3">
      <w:pPr>
        <w:spacing w:after="0" w:line="276" w:lineRule="auto"/>
        <w:jc w:val="left"/>
        <w:rPr>
          <w:sz w:val="22"/>
          <w:szCs w:val="22"/>
        </w:rPr>
      </w:pPr>
      <w:r w:rsidRPr="003F58F9">
        <w:rPr>
          <w:sz w:val="22"/>
          <w:szCs w:val="22"/>
        </w:rPr>
        <w:t>Nastudováno v českém překladu Karla Melichara-Skoumala a Luboše Šterce</w:t>
      </w:r>
    </w:p>
    <w:p w14:paraId="3BA40075" w14:textId="77777777" w:rsidR="005B660A" w:rsidRDefault="005B660A" w:rsidP="00FC09E3">
      <w:pPr>
        <w:spacing w:after="240" w:line="276" w:lineRule="auto"/>
        <w:jc w:val="left"/>
      </w:pPr>
      <w:r w:rsidRPr="003F58F9">
        <w:rPr>
          <w:sz w:val="22"/>
          <w:szCs w:val="22"/>
        </w:rPr>
        <w:t>Úprava Vojen Drlík, Martin Otava</w:t>
      </w:r>
    </w:p>
    <w:p w14:paraId="1DB25635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Hudební nastudování</w:t>
      </w:r>
      <w:r>
        <w:tab/>
      </w:r>
      <w:r w:rsidRPr="00E92083">
        <w:rPr>
          <w:b/>
        </w:rPr>
        <w:t>Jiří Petrdlík</w:t>
      </w:r>
    </w:p>
    <w:p w14:paraId="5DA1F097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Dirigent</w:t>
      </w:r>
      <w:r>
        <w:tab/>
      </w:r>
      <w:r w:rsidRPr="00E92083">
        <w:rPr>
          <w:b/>
        </w:rPr>
        <w:t>Jiří Petrdlík / Jakub Zicha</w:t>
      </w:r>
    </w:p>
    <w:p w14:paraId="2897B9AF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Režie</w:t>
      </w:r>
      <w:r>
        <w:tab/>
      </w:r>
      <w:r w:rsidRPr="00E92083">
        <w:rPr>
          <w:b/>
        </w:rPr>
        <w:t>Martin</w:t>
      </w:r>
      <w:r>
        <w:t xml:space="preserve"> </w:t>
      </w:r>
      <w:r w:rsidRPr="00E92083">
        <w:rPr>
          <w:b/>
        </w:rPr>
        <w:t>Otava</w:t>
      </w:r>
    </w:p>
    <w:p w14:paraId="5FBB2678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Scéna</w:t>
      </w:r>
      <w:r>
        <w:tab/>
      </w:r>
      <w:r w:rsidRPr="00E92083">
        <w:rPr>
          <w:b/>
        </w:rPr>
        <w:t>Lukáš</w:t>
      </w:r>
      <w:r>
        <w:t xml:space="preserve"> </w:t>
      </w:r>
      <w:proofErr w:type="spellStart"/>
      <w:r w:rsidRPr="00E92083">
        <w:rPr>
          <w:b/>
        </w:rPr>
        <w:t>Kuchinka</w:t>
      </w:r>
      <w:proofErr w:type="spellEnd"/>
    </w:p>
    <w:p w14:paraId="29BFB6C4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Kostýmy</w:t>
      </w:r>
      <w:r>
        <w:tab/>
      </w:r>
      <w:r w:rsidRPr="00E92083">
        <w:rPr>
          <w:b/>
        </w:rPr>
        <w:t>Dana</w:t>
      </w:r>
      <w:r>
        <w:t xml:space="preserve"> </w:t>
      </w:r>
      <w:r w:rsidRPr="00E92083">
        <w:rPr>
          <w:b/>
        </w:rPr>
        <w:t>Haklová</w:t>
      </w:r>
    </w:p>
    <w:p w14:paraId="3AD349A1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Světelný design</w:t>
      </w:r>
      <w:r>
        <w:tab/>
      </w:r>
      <w:r w:rsidRPr="00E92083">
        <w:rPr>
          <w:b/>
        </w:rPr>
        <w:t>Antonín</w:t>
      </w:r>
      <w:r>
        <w:t xml:space="preserve"> </w:t>
      </w:r>
      <w:r w:rsidRPr="00E92083">
        <w:rPr>
          <w:b/>
        </w:rPr>
        <w:t>Pfleger</w:t>
      </w:r>
    </w:p>
    <w:p w14:paraId="56BC89D1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Choreografie</w:t>
      </w:r>
      <w:r>
        <w:tab/>
      </w:r>
      <w:r w:rsidRPr="00E92083">
        <w:rPr>
          <w:b/>
        </w:rPr>
        <w:t>Jiří</w:t>
      </w:r>
      <w:r>
        <w:t xml:space="preserve"> </w:t>
      </w:r>
      <w:r w:rsidRPr="00E92083">
        <w:rPr>
          <w:b/>
        </w:rPr>
        <w:t>Pokorný</w:t>
      </w:r>
    </w:p>
    <w:p w14:paraId="19FFF916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Sbormistr</w:t>
      </w:r>
      <w:r>
        <w:tab/>
      </w:r>
      <w:r w:rsidRPr="00E92083">
        <w:rPr>
          <w:b/>
        </w:rPr>
        <w:t>Jakub</w:t>
      </w:r>
      <w:r>
        <w:t xml:space="preserve"> </w:t>
      </w:r>
      <w:r w:rsidRPr="00E92083">
        <w:rPr>
          <w:b/>
        </w:rPr>
        <w:t>Zicha</w:t>
      </w:r>
    </w:p>
    <w:p w14:paraId="0C037286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Dramaturgie</w:t>
      </w:r>
      <w:r>
        <w:tab/>
      </w:r>
      <w:r w:rsidRPr="00E92083">
        <w:rPr>
          <w:b/>
        </w:rPr>
        <w:t>Vojtěch</w:t>
      </w:r>
      <w:r>
        <w:t xml:space="preserve"> </w:t>
      </w:r>
      <w:r w:rsidRPr="00E92083">
        <w:rPr>
          <w:b/>
        </w:rPr>
        <w:t>Frank</w:t>
      </w:r>
    </w:p>
    <w:p w14:paraId="7B4D34A0" w14:textId="77777777" w:rsidR="00641DC7" w:rsidRDefault="00641DC7" w:rsidP="003F58F9">
      <w:pPr>
        <w:tabs>
          <w:tab w:val="left" w:pos="2410"/>
          <w:tab w:val="left" w:pos="3119"/>
        </w:tabs>
        <w:spacing w:after="0"/>
        <w:jc w:val="left"/>
      </w:pPr>
      <w:r>
        <w:t>Hudební příprava</w:t>
      </w:r>
      <w:r>
        <w:tab/>
      </w:r>
      <w:r w:rsidRPr="00E92083">
        <w:rPr>
          <w:b/>
        </w:rPr>
        <w:t>Maxim</w:t>
      </w:r>
      <w:r>
        <w:t xml:space="preserve"> </w:t>
      </w:r>
      <w:proofErr w:type="spellStart"/>
      <w:r w:rsidRPr="00E92083">
        <w:rPr>
          <w:b/>
        </w:rPr>
        <w:t>Averkiev</w:t>
      </w:r>
      <w:proofErr w:type="spellEnd"/>
      <w:r w:rsidRPr="00E92083">
        <w:rPr>
          <w:b/>
        </w:rPr>
        <w:t>, Martin Marek</w:t>
      </w:r>
    </w:p>
    <w:p w14:paraId="5BE8D5EF" w14:textId="77777777" w:rsidR="00641DC7" w:rsidRDefault="00641DC7" w:rsidP="003F58F9">
      <w:pPr>
        <w:tabs>
          <w:tab w:val="left" w:pos="3119"/>
        </w:tabs>
        <w:spacing w:after="0"/>
        <w:jc w:val="left"/>
      </w:pPr>
    </w:p>
    <w:p w14:paraId="0E641CC0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 xml:space="preserve">Manuel </w:t>
      </w:r>
      <w:proofErr w:type="spellStart"/>
      <w:r>
        <w:t>Biffi</w:t>
      </w:r>
      <w:proofErr w:type="spellEnd"/>
      <w:r>
        <w:tab/>
      </w:r>
      <w:r w:rsidRPr="00E92083">
        <w:rPr>
          <w:b/>
        </w:rPr>
        <w:t>Jiří Kubík / Martin Matoušek</w:t>
      </w:r>
    </w:p>
    <w:p w14:paraId="31AFACF2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Giuditta</w:t>
      </w:r>
      <w:r>
        <w:tab/>
      </w:r>
      <w:r w:rsidRPr="00E92083">
        <w:rPr>
          <w:b/>
        </w:rPr>
        <w:t>Soňa Godarská / Vanda Šípová</w:t>
      </w:r>
    </w:p>
    <w:p w14:paraId="3B8A866C" w14:textId="77777777" w:rsidR="00641DC7" w:rsidRDefault="00641DC7" w:rsidP="003F58F9">
      <w:pPr>
        <w:tabs>
          <w:tab w:val="left" w:pos="2410"/>
        </w:tabs>
        <w:spacing w:after="0"/>
        <w:jc w:val="left"/>
      </w:pPr>
      <w:proofErr w:type="spellStart"/>
      <w:r>
        <w:t>Octavio</w:t>
      </w:r>
      <w:proofErr w:type="spellEnd"/>
      <w:r>
        <w:tab/>
      </w:r>
      <w:r w:rsidRPr="00E92083">
        <w:rPr>
          <w:b/>
        </w:rPr>
        <w:t xml:space="preserve">Michal </w:t>
      </w:r>
      <w:proofErr w:type="spellStart"/>
      <w:r w:rsidRPr="00E92083">
        <w:rPr>
          <w:b/>
        </w:rPr>
        <w:t>Bragagnolo</w:t>
      </w:r>
      <w:proofErr w:type="spellEnd"/>
      <w:r w:rsidRPr="00E92083">
        <w:rPr>
          <w:b/>
        </w:rPr>
        <w:t xml:space="preserve"> / Richard Samek</w:t>
      </w:r>
    </w:p>
    <w:p w14:paraId="4C53B427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Antonio</w:t>
      </w:r>
      <w:r>
        <w:tab/>
      </w:r>
      <w:r w:rsidRPr="00E92083">
        <w:rPr>
          <w:b/>
        </w:rPr>
        <w:t>Miro Bartoš / Dominik Klapka</w:t>
      </w:r>
    </w:p>
    <w:p w14:paraId="42330A9E" w14:textId="77777777" w:rsidR="00641DC7" w:rsidRDefault="00641DC7" w:rsidP="003F58F9">
      <w:pPr>
        <w:tabs>
          <w:tab w:val="left" w:pos="2410"/>
        </w:tabs>
        <w:spacing w:after="0"/>
        <w:jc w:val="left"/>
      </w:pPr>
      <w:proofErr w:type="spellStart"/>
      <w:r>
        <w:t>Pierrino</w:t>
      </w:r>
      <w:proofErr w:type="spellEnd"/>
      <w:r>
        <w:tab/>
      </w:r>
      <w:r w:rsidRPr="00E92083">
        <w:rPr>
          <w:b/>
        </w:rPr>
        <w:t>Jan Maria Hájek / Tomáš Kořínek</w:t>
      </w:r>
    </w:p>
    <w:p w14:paraId="3B2B300E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Anita</w:t>
      </w:r>
      <w:r>
        <w:tab/>
      </w:r>
      <w:r w:rsidRPr="00E92083">
        <w:rPr>
          <w:b/>
        </w:rPr>
        <w:t>Lenka Pavlovič / Vanda Šípová</w:t>
      </w:r>
    </w:p>
    <w:p w14:paraId="02DF6F11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Hostinský</w:t>
      </w:r>
      <w:r>
        <w:tab/>
      </w:r>
      <w:r w:rsidRPr="00E92083">
        <w:rPr>
          <w:b/>
        </w:rPr>
        <w:t>Sebastian Roman Dušek / Rostislav Florian</w:t>
      </w:r>
    </w:p>
    <w:p w14:paraId="50B49AD1" w14:textId="77777777" w:rsidR="00641DC7" w:rsidRPr="00E92083" w:rsidRDefault="00641DC7" w:rsidP="003F58F9">
      <w:pPr>
        <w:tabs>
          <w:tab w:val="left" w:pos="2410"/>
        </w:tabs>
        <w:spacing w:after="0"/>
        <w:jc w:val="left"/>
        <w:rPr>
          <w:b/>
        </w:rPr>
      </w:pPr>
      <w:r>
        <w:t xml:space="preserve">Lady </w:t>
      </w:r>
      <w:proofErr w:type="spellStart"/>
      <w:r>
        <w:t>Alcazar</w:t>
      </w:r>
      <w:proofErr w:type="spellEnd"/>
      <w:r w:rsidR="00E92083">
        <w:tab/>
      </w:r>
      <w:r w:rsidRPr="00E92083">
        <w:rPr>
          <w:b/>
        </w:rPr>
        <w:t xml:space="preserve">Jana </w:t>
      </w:r>
      <w:proofErr w:type="spellStart"/>
      <w:r w:rsidRPr="00E92083">
        <w:rPr>
          <w:b/>
        </w:rPr>
        <w:t>Foff</w:t>
      </w:r>
      <w:proofErr w:type="spellEnd"/>
      <w:r w:rsidRPr="00E92083">
        <w:rPr>
          <w:b/>
        </w:rPr>
        <w:t xml:space="preserve"> </w:t>
      </w:r>
      <w:proofErr w:type="spellStart"/>
      <w:r w:rsidRPr="00E92083">
        <w:rPr>
          <w:b/>
        </w:rPr>
        <w:t>Tetourová</w:t>
      </w:r>
      <w:proofErr w:type="spellEnd"/>
      <w:r w:rsidRPr="00E92083">
        <w:rPr>
          <w:b/>
        </w:rPr>
        <w:t xml:space="preserve"> / Jana </w:t>
      </w:r>
      <w:proofErr w:type="spellStart"/>
      <w:r w:rsidRPr="00E92083">
        <w:rPr>
          <w:b/>
        </w:rPr>
        <w:t>Piorecká</w:t>
      </w:r>
      <w:proofErr w:type="spellEnd"/>
    </w:p>
    <w:p w14:paraId="3BA4343F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Profesor Martini</w:t>
      </w:r>
      <w:r w:rsidR="00E92083">
        <w:tab/>
      </w:r>
      <w:r w:rsidRPr="00E92083">
        <w:rPr>
          <w:b/>
        </w:rPr>
        <w:t>Vratislav Kříž / Martin Otava</w:t>
      </w:r>
    </w:p>
    <w:p w14:paraId="25752A15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 xml:space="preserve">Lord </w:t>
      </w:r>
      <w:proofErr w:type="spellStart"/>
      <w:r>
        <w:t>Barrymore</w:t>
      </w:r>
      <w:proofErr w:type="spellEnd"/>
      <w:r w:rsidR="00E92083">
        <w:tab/>
      </w:r>
      <w:r w:rsidRPr="00E92083">
        <w:rPr>
          <w:b/>
        </w:rPr>
        <w:t>Michal Lieberzeit</w:t>
      </w:r>
    </w:p>
    <w:p w14:paraId="1ADC2F43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Lolita</w:t>
      </w:r>
      <w:r w:rsidR="00E92083">
        <w:tab/>
      </w:r>
      <w:r w:rsidRPr="00E92083">
        <w:rPr>
          <w:b/>
        </w:rPr>
        <w:t xml:space="preserve">Zuzana Hradilová / Jarmila </w:t>
      </w:r>
      <w:proofErr w:type="spellStart"/>
      <w:r w:rsidRPr="00E92083">
        <w:rPr>
          <w:b/>
        </w:rPr>
        <w:t>Hruškociová</w:t>
      </w:r>
      <w:proofErr w:type="spellEnd"/>
    </w:p>
    <w:p w14:paraId="0C0DE9B2" w14:textId="504CAF2E" w:rsidR="00641DC7" w:rsidRDefault="00641DC7" w:rsidP="003F58F9">
      <w:pPr>
        <w:tabs>
          <w:tab w:val="left" w:pos="2410"/>
        </w:tabs>
        <w:spacing w:after="0"/>
        <w:jc w:val="left"/>
      </w:pPr>
      <w:r>
        <w:t>Hlas</w:t>
      </w:r>
      <w:r w:rsidR="00E92083">
        <w:tab/>
      </w:r>
      <w:r w:rsidRPr="00E92083">
        <w:rPr>
          <w:b/>
        </w:rPr>
        <w:t>M</w:t>
      </w:r>
      <w:r w:rsidR="000B2F1A">
        <w:rPr>
          <w:b/>
        </w:rPr>
        <w:t>artin Stránský</w:t>
      </w:r>
    </w:p>
    <w:p w14:paraId="0CCB08AA" w14:textId="77777777" w:rsidR="00641DC7" w:rsidRDefault="00641DC7" w:rsidP="003F58F9">
      <w:pPr>
        <w:tabs>
          <w:tab w:val="left" w:pos="2410"/>
        </w:tabs>
        <w:spacing w:after="0"/>
        <w:ind w:left="1440" w:hanging="1440"/>
        <w:jc w:val="left"/>
      </w:pPr>
      <w:r>
        <w:t>Taneční pár</w:t>
      </w:r>
      <w:r w:rsidR="00E92083">
        <w:tab/>
      </w:r>
      <w:r w:rsidR="00FC09E3">
        <w:tab/>
      </w:r>
      <w:r w:rsidRPr="00E92083">
        <w:rPr>
          <w:b/>
        </w:rPr>
        <w:t xml:space="preserve">Mami Mołoniewicz / </w:t>
      </w:r>
      <w:proofErr w:type="spellStart"/>
      <w:r w:rsidRPr="00E92083">
        <w:rPr>
          <w:b/>
        </w:rPr>
        <w:t>Afroditi</w:t>
      </w:r>
      <w:proofErr w:type="spellEnd"/>
      <w:r w:rsidRPr="00E92083">
        <w:rPr>
          <w:b/>
        </w:rPr>
        <w:t xml:space="preserve"> </w:t>
      </w:r>
      <w:proofErr w:type="spellStart"/>
      <w:r w:rsidRPr="00E92083">
        <w:rPr>
          <w:b/>
        </w:rPr>
        <w:t>Vasilakopoulou</w:t>
      </w:r>
      <w:proofErr w:type="spellEnd"/>
      <w:r w:rsidRPr="00E92083">
        <w:rPr>
          <w:b/>
        </w:rPr>
        <w:t>,</w:t>
      </w:r>
      <w:r w:rsidR="00E92083" w:rsidRPr="00E92083">
        <w:rPr>
          <w:b/>
        </w:rPr>
        <w:t xml:space="preserve"> </w:t>
      </w:r>
      <w:r w:rsidRPr="00E92083">
        <w:rPr>
          <w:b/>
        </w:rPr>
        <w:t xml:space="preserve">Karel </w:t>
      </w:r>
      <w:proofErr w:type="spellStart"/>
      <w:r w:rsidRPr="00E92083">
        <w:rPr>
          <w:b/>
        </w:rPr>
        <w:t>Audy</w:t>
      </w:r>
      <w:proofErr w:type="spellEnd"/>
      <w:r w:rsidRPr="00E92083">
        <w:rPr>
          <w:b/>
        </w:rPr>
        <w:t xml:space="preserve"> / </w:t>
      </w:r>
      <w:proofErr w:type="spellStart"/>
      <w:r w:rsidRPr="00E92083">
        <w:rPr>
          <w:b/>
        </w:rPr>
        <w:t>Gaëtan</w:t>
      </w:r>
      <w:proofErr w:type="spellEnd"/>
      <w:r>
        <w:t xml:space="preserve"> </w:t>
      </w:r>
      <w:proofErr w:type="spellStart"/>
      <w:r w:rsidRPr="00E92083">
        <w:rPr>
          <w:b/>
        </w:rPr>
        <w:t>Pires</w:t>
      </w:r>
      <w:proofErr w:type="spellEnd"/>
    </w:p>
    <w:p w14:paraId="641821AB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Dva pouliční zpěváci</w:t>
      </w:r>
      <w:r w:rsidR="00E92083">
        <w:tab/>
      </w:r>
      <w:r w:rsidRPr="00E92083">
        <w:rPr>
          <w:b/>
        </w:rPr>
        <w:t xml:space="preserve">David </w:t>
      </w:r>
      <w:proofErr w:type="spellStart"/>
      <w:r w:rsidRPr="00E92083">
        <w:rPr>
          <w:b/>
        </w:rPr>
        <w:t>Cizner</w:t>
      </w:r>
      <w:proofErr w:type="spellEnd"/>
      <w:r w:rsidRPr="00E92083">
        <w:rPr>
          <w:b/>
        </w:rPr>
        <w:t xml:space="preserve"> / Josef Jordán,</w:t>
      </w:r>
      <w:r w:rsidR="00E92083" w:rsidRPr="00E92083">
        <w:rPr>
          <w:b/>
        </w:rPr>
        <w:t xml:space="preserve"> </w:t>
      </w:r>
      <w:r w:rsidRPr="00E92083">
        <w:rPr>
          <w:b/>
        </w:rPr>
        <w:t xml:space="preserve">Rostislav Florian / </w:t>
      </w:r>
      <w:proofErr w:type="spellStart"/>
      <w:r w:rsidRPr="00E92083">
        <w:rPr>
          <w:b/>
        </w:rPr>
        <w:t>Andrij</w:t>
      </w:r>
      <w:proofErr w:type="spellEnd"/>
      <w:r w:rsidRPr="00E92083">
        <w:rPr>
          <w:b/>
        </w:rPr>
        <w:t xml:space="preserve"> </w:t>
      </w:r>
      <w:proofErr w:type="spellStart"/>
      <w:r w:rsidRPr="00E92083">
        <w:rPr>
          <w:b/>
        </w:rPr>
        <w:t>Charlamov</w:t>
      </w:r>
      <w:proofErr w:type="spellEnd"/>
    </w:p>
    <w:p w14:paraId="0CD09B01" w14:textId="77777777" w:rsidR="00641DC7" w:rsidRDefault="00641DC7" w:rsidP="003F58F9">
      <w:pPr>
        <w:tabs>
          <w:tab w:val="left" w:pos="2410"/>
        </w:tabs>
        <w:spacing w:after="0"/>
        <w:ind w:left="2410" w:hanging="2410"/>
        <w:jc w:val="left"/>
      </w:pPr>
      <w:r>
        <w:t>Důstojníci</w:t>
      </w:r>
      <w:r w:rsidR="00E92083">
        <w:tab/>
      </w:r>
      <w:r w:rsidRPr="00E92083">
        <w:rPr>
          <w:b/>
        </w:rPr>
        <w:t xml:space="preserve">Miroslav Korda / </w:t>
      </w:r>
      <w:proofErr w:type="spellStart"/>
      <w:r w:rsidRPr="00E92083">
        <w:rPr>
          <w:b/>
        </w:rPr>
        <w:t>Batsuuri</w:t>
      </w:r>
      <w:proofErr w:type="spellEnd"/>
      <w:r w:rsidRPr="00E92083">
        <w:rPr>
          <w:b/>
        </w:rPr>
        <w:t xml:space="preserve"> </w:t>
      </w:r>
      <w:proofErr w:type="spellStart"/>
      <w:r w:rsidRPr="00E92083">
        <w:rPr>
          <w:b/>
        </w:rPr>
        <w:t>Tsend-Ayush</w:t>
      </w:r>
      <w:proofErr w:type="spellEnd"/>
      <w:r w:rsidRPr="00E92083">
        <w:rPr>
          <w:b/>
        </w:rPr>
        <w:t>,</w:t>
      </w:r>
      <w:r w:rsidR="00FC09E3">
        <w:rPr>
          <w:b/>
        </w:rPr>
        <w:br/>
      </w:r>
      <w:r w:rsidRPr="00E92083">
        <w:rPr>
          <w:b/>
        </w:rPr>
        <w:t>Martin Borovský / Šimon</w:t>
      </w:r>
      <w:r>
        <w:t xml:space="preserve"> </w:t>
      </w:r>
      <w:r w:rsidRPr="00E92083">
        <w:rPr>
          <w:b/>
        </w:rPr>
        <w:t>Vanžura</w:t>
      </w:r>
    </w:p>
    <w:p w14:paraId="39D72ED6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První vdova</w:t>
      </w:r>
      <w:r w:rsidR="00E92083">
        <w:tab/>
      </w:r>
      <w:r w:rsidRPr="00E92083">
        <w:rPr>
          <w:b/>
        </w:rPr>
        <w:t xml:space="preserve">Valentina </w:t>
      </w:r>
      <w:proofErr w:type="spellStart"/>
      <w:r w:rsidRPr="00E92083">
        <w:rPr>
          <w:b/>
        </w:rPr>
        <w:t>Čavdarová</w:t>
      </w:r>
      <w:proofErr w:type="spellEnd"/>
      <w:r w:rsidRPr="00E92083">
        <w:rPr>
          <w:b/>
        </w:rPr>
        <w:t xml:space="preserve"> / Ivana </w:t>
      </w:r>
      <w:proofErr w:type="spellStart"/>
      <w:r w:rsidRPr="00E92083">
        <w:rPr>
          <w:b/>
        </w:rPr>
        <w:t>Šaková</w:t>
      </w:r>
      <w:proofErr w:type="spellEnd"/>
    </w:p>
    <w:p w14:paraId="0F2C876F" w14:textId="77777777" w:rsidR="00641DC7" w:rsidRDefault="00641DC7" w:rsidP="003F58F9">
      <w:pPr>
        <w:tabs>
          <w:tab w:val="left" w:pos="2410"/>
        </w:tabs>
        <w:spacing w:after="0"/>
        <w:jc w:val="left"/>
      </w:pPr>
      <w:r>
        <w:t>Druhá vdova</w:t>
      </w:r>
      <w:r w:rsidR="00E92083">
        <w:tab/>
      </w:r>
      <w:r w:rsidRPr="00E92083">
        <w:rPr>
          <w:b/>
        </w:rPr>
        <w:t xml:space="preserve">Ivana Klimentová / </w:t>
      </w:r>
      <w:proofErr w:type="spellStart"/>
      <w:r w:rsidRPr="00E92083">
        <w:rPr>
          <w:b/>
        </w:rPr>
        <w:t>Nikolinka</w:t>
      </w:r>
      <w:proofErr w:type="spellEnd"/>
      <w:r w:rsidRPr="00E92083">
        <w:rPr>
          <w:b/>
        </w:rPr>
        <w:t xml:space="preserve"> </w:t>
      </w:r>
      <w:proofErr w:type="spellStart"/>
      <w:r w:rsidRPr="00E92083">
        <w:rPr>
          <w:b/>
        </w:rPr>
        <w:t>Prokopieva</w:t>
      </w:r>
      <w:proofErr w:type="spellEnd"/>
    </w:p>
    <w:p w14:paraId="3A546FF0" w14:textId="40A8497C" w:rsidR="00641DC7" w:rsidRDefault="00641DC7" w:rsidP="007960E1">
      <w:pPr>
        <w:tabs>
          <w:tab w:val="left" w:pos="2410"/>
        </w:tabs>
        <w:spacing w:after="240"/>
        <w:ind w:left="2410" w:hanging="2410"/>
        <w:jc w:val="left"/>
        <w:rPr>
          <w:b/>
        </w:rPr>
      </w:pPr>
      <w:r>
        <w:t>sólové party ve sboru</w:t>
      </w:r>
      <w:r w:rsidR="00E92083">
        <w:tab/>
      </w:r>
      <w:r w:rsidRPr="00E92083">
        <w:rPr>
          <w:b/>
        </w:rPr>
        <w:t>Martin Borovský, Josef Jordán, Miroslav Korda,</w:t>
      </w:r>
      <w:r w:rsidR="00E92083" w:rsidRPr="00E92083">
        <w:rPr>
          <w:b/>
        </w:rPr>
        <w:t xml:space="preserve"> </w:t>
      </w:r>
      <w:r w:rsidRPr="00E92083">
        <w:rPr>
          <w:b/>
        </w:rPr>
        <w:t xml:space="preserve">Plamen </w:t>
      </w:r>
      <w:proofErr w:type="spellStart"/>
      <w:r w:rsidRPr="00E92083">
        <w:rPr>
          <w:b/>
        </w:rPr>
        <w:t>Prokopiev</w:t>
      </w:r>
      <w:proofErr w:type="spellEnd"/>
      <w:r w:rsidRPr="00E92083">
        <w:rPr>
          <w:b/>
        </w:rPr>
        <w:t>,</w:t>
      </w:r>
      <w:r>
        <w:t xml:space="preserve"> </w:t>
      </w:r>
      <w:r w:rsidRPr="00E92083">
        <w:rPr>
          <w:b/>
        </w:rPr>
        <w:t>Martin</w:t>
      </w:r>
      <w:r>
        <w:t xml:space="preserve"> </w:t>
      </w:r>
      <w:proofErr w:type="spellStart"/>
      <w:r w:rsidRPr="00E92083">
        <w:rPr>
          <w:b/>
        </w:rPr>
        <w:t>Švimberský</w:t>
      </w:r>
      <w:proofErr w:type="spellEnd"/>
    </w:p>
    <w:p w14:paraId="1317FBAE" w14:textId="1A1F0FB0" w:rsidR="003F58F9" w:rsidRDefault="003F58F9" w:rsidP="003F58F9">
      <w:pPr>
        <w:tabs>
          <w:tab w:val="left" w:pos="2410"/>
        </w:tabs>
        <w:spacing w:after="0"/>
        <w:ind w:left="2410" w:hanging="2410"/>
        <w:jc w:val="left"/>
      </w:pPr>
    </w:p>
    <w:p w14:paraId="34A9A5BC" w14:textId="669FDCE9" w:rsidR="003F58F9" w:rsidRPr="003F58F9" w:rsidRDefault="003F58F9" w:rsidP="003F58F9">
      <w:pPr>
        <w:tabs>
          <w:tab w:val="left" w:pos="2410"/>
        </w:tabs>
        <w:spacing w:after="0"/>
        <w:ind w:left="2410" w:hanging="2410"/>
        <w:jc w:val="left"/>
        <w:rPr>
          <w:b/>
        </w:rPr>
      </w:pPr>
      <w:r w:rsidRPr="003F58F9">
        <w:rPr>
          <w:b/>
        </w:rPr>
        <w:t>Premiéra 7. června 2025 na Nové scéně DJKT</w:t>
      </w:r>
    </w:p>
    <w:p w14:paraId="2B9DFB24" w14:textId="614A678A" w:rsidR="003F58F9" w:rsidRDefault="003F58F9" w:rsidP="003F58F9">
      <w:pPr>
        <w:tabs>
          <w:tab w:val="left" w:pos="2410"/>
        </w:tabs>
        <w:spacing w:after="0"/>
        <w:ind w:left="2410" w:hanging="2410"/>
        <w:jc w:val="left"/>
      </w:pPr>
      <w:r>
        <w:t>Nejbližší reprízy 14. a 19. června 2025</w:t>
      </w:r>
    </w:p>
    <w:p w14:paraId="54571005" w14:textId="77777777" w:rsidR="005B660A" w:rsidRPr="00910EB8" w:rsidRDefault="005B660A" w:rsidP="00FC09E3">
      <w:pPr>
        <w:tabs>
          <w:tab w:val="left" w:pos="2410"/>
        </w:tabs>
        <w:jc w:val="left"/>
      </w:pPr>
    </w:p>
    <w:sectPr w:rsidR="005B660A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3DA2" w14:textId="77777777" w:rsidR="00BC4213" w:rsidRDefault="00BC4213" w:rsidP="00B85134">
      <w:r>
        <w:separator/>
      </w:r>
    </w:p>
  </w:endnote>
  <w:endnote w:type="continuationSeparator" w:id="0">
    <w:p w14:paraId="500B752C" w14:textId="77777777" w:rsidR="00BC4213" w:rsidRDefault="00BC4213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7A5E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5F0026DD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23DFC766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08C619EE" wp14:editId="32DD83FC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D256F" wp14:editId="34321570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31B13F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18445C8" wp14:editId="6A75D9AD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D256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2031B13F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18445C8" wp14:editId="6A75D9AD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A26F" w14:textId="77777777" w:rsidR="00BC4213" w:rsidRDefault="00BC4213" w:rsidP="00B85134">
      <w:r>
        <w:separator/>
      </w:r>
    </w:p>
  </w:footnote>
  <w:footnote w:type="continuationSeparator" w:id="0">
    <w:p w14:paraId="2AC42D4C" w14:textId="77777777" w:rsidR="00BC4213" w:rsidRDefault="00BC4213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F912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6DAC" wp14:editId="376A3C2C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D4089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66D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006D4089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019331EA" wp14:editId="06EE8DE4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905F3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41B11"/>
    <w:rsid w:val="00082531"/>
    <w:rsid w:val="000A04BC"/>
    <w:rsid w:val="000A2405"/>
    <w:rsid w:val="000B24ED"/>
    <w:rsid w:val="000B2F1A"/>
    <w:rsid w:val="000C5CE6"/>
    <w:rsid w:val="000D594C"/>
    <w:rsid w:val="000F7B64"/>
    <w:rsid w:val="0010680C"/>
    <w:rsid w:val="00106FF0"/>
    <w:rsid w:val="001215D5"/>
    <w:rsid w:val="001357E7"/>
    <w:rsid w:val="001366C2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A7721"/>
    <w:rsid w:val="001B0603"/>
    <w:rsid w:val="001B40F5"/>
    <w:rsid w:val="001C08FE"/>
    <w:rsid w:val="001C5A4A"/>
    <w:rsid w:val="001D3F2D"/>
    <w:rsid w:val="001D557F"/>
    <w:rsid w:val="001E11A2"/>
    <w:rsid w:val="001F5A9E"/>
    <w:rsid w:val="00204C18"/>
    <w:rsid w:val="00213C25"/>
    <w:rsid w:val="00216EFF"/>
    <w:rsid w:val="002204E3"/>
    <w:rsid w:val="0022566E"/>
    <w:rsid w:val="00252276"/>
    <w:rsid w:val="00264D95"/>
    <w:rsid w:val="00273BF4"/>
    <w:rsid w:val="00274BD9"/>
    <w:rsid w:val="002750FA"/>
    <w:rsid w:val="002A16E4"/>
    <w:rsid w:val="002A7FDB"/>
    <w:rsid w:val="002B1B2D"/>
    <w:rsid w:val="002B2668"/>
    <w:rsid w:val="002C0D55"/>
    <w:rsid w:val="002C3378"/>
    <w:rsid w:val="002C50A2"/>
    <w:rsid w:val="002E2F1B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299F"/>
    <w:rsid w:val="0036793F"/>
    <w:rsid w:val="00374B1D"/>
    <w:rsid w:val="00375837"/>
    <w:rsid w:val="00375C7C"/>
    <w:rsid w:val="00380B85"/>
    <w:rsid w:val="003912F1"/>
    <w:rsid w:val="003966B0"/>
    <w:rsid w:val="003A1B3D"/>
    <w:rsid w:val="003B08EE"/>
    <w:rsid w:val="003B6824"/>
    <w:rsid w:val="003E10C4"/>
    <w:rsid w:val="003E1389"/>
    <w:rsid w:val="003F265E"/>
    <w:rsid w:val="003F3AC5"/>
    <w:rsid w:val="003F58F9"/>
    <w:rsid w:val="00402CAF"/>
    <w:rsid w:val="00406757"/>
    <w:rsid w:val="00410BF3"/>
    <w:rsid w:val="004219F5"/>
    <w:rsid w:val="00444C8C"/>
    <w:rsid w:val="00445570"/>
    <w:rsid w:val="00446239"/>
    <w:rsid w:val="00446CD4"/>
    <w:rsid w:val="0045029C"/>
    <w:rsid w:val="0046490A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17F6E"/>
    <w:rsid w:val="005219BA"/>
    <w:rsid w:val="00540582"/>
    <w:rsid w:val="00545E1A"/>
    <w:rsid w:val="0055408E"/>
    <w:rsid w:val="005637D5"/>
    <w:rsid w:val="00566D96"/>
    <w:rsid w:val="0057050E"/>
    <w:rsid w:val="005731BB"/>
    <w:rsid w:val="00592F3A"/>
    <w:rsid w:val="005A7F9E"/>
    <w:rsid w:val="005B3BA4"/>
    <w:rsid w:val="005B40EC"/>
    <w:rsid w:val="005B660A"/>
    <w:rsid w:val="005C28D7"/>
    <w:rsid w:val="005D4FD5"/>
    <w:rsid w:val="005E37F5"/>
    <w:rsid w:val="005E4027"/>
    <w:rsid w:val="005E76FE"/>
    <w:rsid w:val="00605A5C"/>
    <w:rsid w:val="00620926"/>
    <w:rsid w:val="00622E19"/>
    <w:rsid w:val="00624FAF"/>
    <w:rsid w:val="006261F4"/>
    <w:rsid w:val="00630B4A"/>
    <w:rsid w:val="00634D18"/>
    <w:rsid w:val="00641DC7"/>
    <w:rsid w:val="00642C38"/>
    <w:rsid w:val="00650AA0"/>
    <w:rsid w:val="0065644F"/>
    <w:rsid w:val="00660AD0"/>
    <w:rsid w:val="00660F30"/>
    <w:rsid w:val="0066373F"/>
    <w:rsid w:val="00667DB4"/>
    <w:rsid w:val="006B157B"/>
    <w:rsid w:val="006B1CB9"/>
    <w:rsid w:val="006C017A"/>
    <w:rsid w:val="006C06BA"/>
    <w:rsid w:val="006C5983"/>
    <w:rsid w:val="006C6F74"/>
    <w:rsid w:val="006D4E1B"/>
    <w:rsid w:val="006D6B22"/>
    <w:rsid w:val="006E24AE"/>
    <w:rsid w:val="006E7817"/>
    <w:rsid w:val="006F4BC8"/>
    <w:rsid w:val="00700D34"/>
    <w:rsid w:val="00717CA2"/>
    <w:rsid w:val="007254BD"/>
    <w:rsid w:val="00732745"/>
    <w:rsid w:val="00742C80"/>
    <w:rsid w:val="00756BDC"/>
    <w:rsid w:val="00757977"/>
    <w:rsid w:val="0077353B"/>
    <w:rsid w:val="00774413"/>
    <w:rsid w:val="007848E2"/>
    <w:rsid w:val="007960E1"/>
    <w:rsid w:val="00797A21"/>
    <w:rsid w:val="007B3575"/>
    <w:rsid w:val="007B3C14"/>
    <w:rsid w:val="007C0B0B"/>
    <w:rsid w:val="007C2954"/>
    <w:rsid w:val="007C413A"/>
    <w:rsid w:val="007C7CAA"/>
    <w:rsid w:val="007D0A20"/>
    <w:rsid w:val="007E4CD8"/>
    <w:rsid w:val="007E7408"/>
    <w:rsid w:val="007F25ED"/>
    <w:rsid w:val="007F6EB1"/>
    <w:rsid w:val="008016D3"/>
    <w:rsid w:val="00802A86"/>
    <w:rsid w:val="00824176"/>
    <w:rsid w:val="00835232"/>
    <w:rsid w:val="008360C2"/>
    <w:rsid w:val="00852575"/>
    <w:rsid w:val="008542C6"/>
    <w:rsid w:val="00855F44"/>
    <w:rsid w:val="00857295"/>
    <w:rsid w:val="00866987"/>
    <w:rsid w:val="00886191"/>
    <w:rsid w:val="00895E7D"/>
    <w:rsid w:val="008A378E"/>
    <w:rsid w:val="008C1696"/>
    <w:rsid w:val="008D1CD2"/>
    <w:rsid w:val="008D7709"/>
    <w:rsid w:val="008E287D"/>
    <w:rsid w:val="008E5276"/>
    <w:rsid w:val="0090314A"/>
    <w:rsid w:val="00904483"/>
    <w:rsid w:val="00906170"/>
    <w:rsid w:val="00910EB8"/>
    <w:rsid w:val="009129D4"/>
    <w:rsid w:val="00913032"/>
    <w:rsid w:val="00914D67"/>
    <w:rsid w:val="00915AA8"/>
    <w:rsid w:val="00916F3D"/>
    <w:rsid w:val="00920BA7"/>
    <w:rsid w:val="00926BD8"/>
    <w:rsid w:val="009374F3"/>
    <w:rsid w:val="0094687F"/>
    <w:rsid w:val="00946A46"/>
    <w:rsid w:val="00951C2A"/>
    <w:rsid w:val="009741EE"/>
    <w:rsid w:val="009754DD"/>
    <w:rsid w:val="00986759"/>
    <w:rsid w:val="009929AC"/>
    <w:rsid w:val="009A781C"/>
    <w:rsid w:val="009B0364"/>
    <w:rsid w:val="009B3CD1"/>
    <w:rsid w:val="009B493F"/>
    <w:rsid w:val="009B540E"/>
    <w:rsid w:val="009B711E"/>
    <w:rsid w:val="009C03C3"/>
    <w:rsid w:val="009C0A7A"/>
    <w:rsid w:val="009C50C6"/>
    <w:rsid w:val="009D1009"/>
    <w:rsid w:val="009D617F"/>
    <w:rsid w:val="009E6CD6"/>
    <w:rsid w:val="00A01A52"/>
    <w:rsid w:val="00A01B3C"/>
    <w:rsid w:val="00A0781A"/>
    <w:rsid w:val="00A15566"/>
    <w:rsid w:val="00A16A5F"/>
    <w:rsid w:val="00A47759"/>
    <w:rsid w:val="00A5378F"/>
    <w:rsid w:val="00A61A2B"/>
    <w:rsid w:val="00A67755"/>
    <w:rsid w:val="00A83300"/>
    <w:rsid w:val="00AA1394"/>
    <w:rsid w:val="00AA3F15"/>
    <w:rsid w:val="00AA5D8E"/>
    <w:rsid w:val="00AA661B"/>
    <w:rsid w:val="00AA6645"/>
    <w:rsid w:val="00AB51F6"/>
    <w:rsid w:val="00AD3CDF"/>
    <w:rsid w:val="00AE01C0"/>
    <w:rsid w:val="00AE06B0"/>
    <w:rsid w:val="00AE171F"/>
    <w:rsid w:val="00AE48CD"/>
    <w:rsid w:val="00B140D4"/>
    <w:rsid w:val="00B20995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C4213"/>
    <w:rsid w:val="00BD28FD"/>
    <w:rsid w:val="00BE2BF5"/>
    <w:rsid w:val="00C120B7"/>
    <w:rsid w:val="00C13677"/>
    <w:rsid w:val="00C20BD7"/>
    <w:rsid w:val="00C25A38"/>
    <w:rsid w:val="00C404C9"/>
    <w:rsid w:val="00C42EC9"/>
    <w:rsid w:val="00C4437D"/>
    <w:rsid w:val="00C6005D"/>
    <w:rsid w:val="00C62D53"/>
    <w:rsid w:val="00C66BE0"/>
    <w:rsid w:val="00C863FD"/>
    <w:rsid w:val="00CA3653"/>
    <w:rsid w:val="00CB729A"/>
    <w:rsid w:val="00CC0C76"/>
    <w:rsid w:val="00CC14D6"/>
    <w:rsid w:val="00CC1D8B"/>
    <w:rsid w:val="00CD1A3D"/>
    <w:rsid w:val="00CD436B"/>
    <w:rsid w:val="00D00423"/>
    <w:rsid w:val="00D04F67"/>
    <w:rsid w:val="00D11AFA"/>
    <w:rsid w:val="00D20D0F"/>
    <w:rsid w:val="00D3056F"/>
    <w:rsid w:val="00D355F8"/>
    <w:rsid w:val="00D51AFE"/>
    <w:rsid w:val="00D565BC"/>
    <w:rsid w:val="00D660CD"/>
    <w:rsid w:val="00D76032"/>
    <w:rsid w:val="00D80395"/>
    <w:rsid w:val="00D84759"/>
    <w:rsid w:val="00D95ABF"/>
    <w:rsid w:val="00DA3DB2"/>
    <w:rsid w:val="00DB5283"/>
    <w:rsid w:val="00DB771B"/>
    <w:rsid w:val="00DC3EE6"/>
    <w:rsid w:val="00DC58CA"/>
    <w:rsid w:val="00DD3B72"/>
    <w:rsid w:val="00DD693E"/>
    <w:rsid w:val="00DD6D22"/>
    <w:rsid w:val="00DF72BF"/>
    <w:rsid w:val="00E054F9"/>
    <w:rsid w:val="00E10387"/>
    <w:rsid w:val="00E16086"/>
    <w:rsid w:val="00E20E5E"/>
    <w:rsid w:val="00E31F58"/>
    <w:rsid w:val="00E32FAA"/>
    <w:rsid w:val="00E35725"/>
    <w:rsid w:val="00E42434"/>
    <w:rsid w:val="00E6027C"/>
    <w:rsid w:val="00E67C04"/>
    <w:rsid w:val="00E70707"/>
    <w:rsid w:val="00E762D7"/>
    <w:rsid w:val="00E77B60"/>
    <w:rsid w:val="00E80F52"/>
    <w:rsid w:val="00E82499"/>
    <w:rsid w:val="00E85225"/>
    <w:rsid w:val="00E92083"/>
    <w:rsid w:val="00EA187A"/>
    <w:rsid w:val="00EB176C"/>
    <w:rsid w:val="00EC3409"/>
    <w:rsid w:val="00EC40CF"/>
    <w:rsid w:val="00ED3EAD"/>
    <w:rsid w:val="00ED486D"/>
    <w:rsid w:val="00F14F35"/>
    <w:rsid w:val="00F37190"/>
    <w:rsid w:val="00F37290"/>
    <w:rsid w:val="00F43397"/>
    <w:rsid w:val="00F52A3B"/>
    <w:rsid w:val="00F748DE"/>
    <w:rsid w:val="00F7753F"/>
    <w:rsid w:val="00F81181"/>
    <w:rsid w:val="00FA2C25"/>
    <w:rsid w:val="00FA58B5"/>
    <w:rsid w:val="00FB5D5A"/>
    <w:rsid w:val="00FB656A"/>
    <w:rsid w:val="00FC09E3"/>
    <w:rsid w:val="00FC3491"/>
    <w:rsid w:val="00FC5829"/>
    <w:rsid w:val="00FD6F83"/>
    <w:rsid w:val="00FE2BEA"/>
    <w:rsid w:val="00FE502F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1BEE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797A21"/>
    <w:rPr>
      <w:b/>
      <w:bCs/>
    </w:rPr>
  </w:style>
  <w:style w:type="paragraph" w:styleId="Revize">
    <w:name w:val="Revision"/>
    <w:hidden/>
    <w:uiPriority w:val="99"/>
    <w:semiHidden/>
    <w:rsid w:val="00700D34"/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5745F1-4261-44CF-BAC1-67F9D340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62</cp:revision>
  <cp:lastPrinted>2018-11-13T14:31:00Z</cp:lastPrinted>
  <dcterms:created xsi:type="dcterms:W3CDTF">2018-01-03T08:58:00Z</dcterms:created>
  <dcterms:modified xsi:type="dcterms:W3CDTF">2025-06-09T11:49:00Z</dcterms:modified>
</cp:coreProperties>
</file>