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FACE1" w14:textId="6425D3D2" w:rsidR="0012007C" w:rsidRPr="00997461" w:rsidRDefault="0012007C" w:rsidP="00997461">
      <w:pPr>
        <w:tabs>
          <w:tab w:val="left" w:pos="10348"/>
        </w:tabs>
        <w:spacing w:after="240" w:line="276" w:lineRule="auto"/>
        <w:ind w:right="142"/>
        <w:jc w:val="left"/>
        <w:rPr>
          <w:b/>
          <w:sz w:val="36"/>
          <w:szCs w:val="36"/>
        </w:rPr>
      </w:pPr>
      <w:r w:rsidRPr="00997461">
        <w:rPr>
          <w:b/>
          <w:sz w:val="36"/>
          <w:szCs w:val="36"/>
        </w:rPr>
        <w:t xml:space="preserve">Když láska bolí a pomsta nespí – Verdiho Trubadúr </w:t>
      </w:r>
      <w:r w:rsidR="00621F83" w:rsidRPr="00997461">
        <w:rPr>
          <w:b/>
          <w:sz w:val="36"/>
          <w:szCs w:val="36"/>
        </w:rPr>
        <w:t xml:space="preserve">opět </w:t>
      </w:r>
      <w:r w:rsidRPr="00997461">
        <w:rPr>
          <w:b/>
          <w:sz w:val="36"/>
          <w:szCs w:val="36"/>
        </w:rPr>
        <w:t>v</w:t>
      </w:r>
      <w:r w:rsidR="00F1402B" w:rsidRPr="00997461">
        <w:rPr>
          <w:b/>
          <w:sz w:val="36"/>
          <w:szCs w:val="36"/>
        </w:rPr>
        <w:t> </w:t>
      </w:r>
      <w:r w:rsidRPr="00997461">
        <w:rPr>
          <w:b/>
          <w:sz w:val="36"/>
          <w:szCs w:val="36"/>
        </w:rPr>
        <w:t>Plzni</w:t>
      </w:r>
    </w:p>
    <w:p w14:paraId="078F1BAB" w14:textId="4056AD33" w:rsidR="00F1402B" w:rsidRPr="00997461" w:rsidRDefault="00997461" w:rsidP="0012007C">
      <w:pPr>
        <w:tabs>
          <w:tab w:val="left" w:pos="10348"/>
        </w:tabs>
        <w:spacing w:after="0" w:line="276" w:lineRule="auto"/>
        <w:ind w:right="142"/>
        <w:jc w:val="left"/>
        <w:rPr>
          <w:sz w:val="20"/>
          <w:szCs w:val="20"/>
        </w:rPr>
      </w:pPr>
      <w:r w:rsidRPr="00997461">
        <w:rPr>
          <w:sz w:val="20"/>
          <w:szCs w:val="20"/>
        </w:rPr>
        <w:t>Plzeň 23. dubna 2025 – tisková zpráva</w:t>
      </w:r>
    </w:p>
    <w:p w14:paraId="56B7EEC8" w14:textId="77777777" w:rsidR="002B25BD" w:rsidRPr="009444EF" w:rsidRDefault="002B25BD" w:rsidP="0012007C">
      <w:pPr>
        <w:tabs>
          <w:tab w:val="left" w:pos="10348"/>
        </w:tabs>
        <w:spacing w:after="0" w:line="276" w:lineRule="auto"/>
        <w:ind w:right="142"/>
        <w:jc w:val="left"/>
        <w:rPr>
          <w:b/>
        </w:rPr>
      </w:pPr>
    </w:p>
    <w:p w14:paraId="69504D97" w14:textId="2B4D7C09" w:rsidR="00595D65" w:rsidRDefault="002B25BD" w:rsidP="00237ACD">
      <w:pPr>
        <w:tabs>
          <w:tab w:val="left" w:pos="10348"/>
        </w:tabs>
        <w:spacing w:after="200" w:line="276" w:lineRule="auto"/>
        <w:ind w:right="142"/>
        <w:jc w:val="left"/>
        <w:rPr>
          <w:b/>
        </w:rPr>
      </w:pPr>
      <w:r w:rsidRPr="009444EF">
        <w:rPr>
          <w:b/>
        </w:rPr>
        <w:t xml:space="preserve">Po dvaceti letech se na plzeňské jeviště vrací </w:t>
      </w:r>
      <w:r w:rsidR="00314FF7" w:rsidRPr="009444EF">
        <w:rPr>
          <w:b/>
        </w:rPr>
        <w:t xml:space="preserve">jedna z nejúchvatnějších oper </w:t>
      </w:r>
      <w:proofErr w:type="spellStart"/>
      <w:r w:rsidR="00314FF7" w:rsidRPr="009444EF">
        <w:rPr>
          <w:b/>
        </w:rPr>
        <w:t>Giusep</w:t>
      </w:r>
      <w:r w:rsidR="00495670">
        <w:rPr>
          <w:b/>
        </w:rPr>
        <w:t>pa</w:t>
      </w:r>
      <w:proofErr w:type="spellEnd"/>
      <w:r w:rsidR="00314FF7" w:rsidRPr="009444EF">
        <w:rPr>
          <w:b/>
        </w:rPr>
        <w:t xml:space="preserve"> Verdiho – Trubadúr. </w:t>
      </w:r>
      <w:r w:rsidRPr="009444EF">
        <w:rPr>
          <w:b/>
        </w:rPr>
        <w:t>V hudebním nastudování</w:t>
      </w:r>
      <w:r w:rsidRPr="009444EF">
        <w:t xml:space="preserve"> </w:t>
      </w:r>
      <w:r w:rsidRPr="009444EF">
        <w:rPr>
          <w:rStyle w:val="Siln"/>
        </w:rPr>
        <w:t>Jiřího Štrunce</w:t>
      </w:r>
      <w:r w:rsidRPr="009444EF">
        <w:rPr>
          <w:b/>
        </w:rPr>
        <w:t xml:space="preserve"> a v režii </w:t>
      </w:r>
      <w:r w:rsidRPr="009444EF">
        <w:rPr>
          <w:rStyle w:val="Siln"/>
        </w:rPr>
        <w:t>Michala Lieberzeita</w:t>
      </w:r>
      <w:r w:rsidRPr="009444EF">
        <w:rPr>
          <w:b/>
        </w:rPr>
        <w:t xml:space="preserve"> vznik</w:t>
      </w:r>
      <w:r w:rsidR="002256D5">
        <w:rPr>
          <w:b/>
        </w:rPr>
        <w:t>la</w:t>
      </w:r>
      <w:r w:rsidRPr="009444EF">
        <w:rPr>
          <w:b/>
        </w:rPr>
        <w:t xml:space="preserve"> inscenace, která propojuje silný emocionální náboj s </w:t>
      </w:r>
      <w:r w:rsidR="001A455E" w:rsidRPr="001A455E">
        <w:rPr>
          <w:b/>
        </w:rPr>
        <w:t>hloubkou lidské duše</w:t>
      </w:r>
      <w:r w:rsidRPr="009444EF">
        <w:rPr>
          <w:b/>
        </w:rPr>
        <w:t>.</w:t>
      </w:r>
      <w:r w:rsidR="00314FF7" w:rsidRPr="009444EF">
        <w:rPr>
          <w:b/>
        </w:rPr>
        <w:t xml:space="preserve"> Premiéra je naplánov</w:t>
      </w:r>
      <w:r w:rsidR="00201A82">
        <w:rPr>
          <w:b/>
        </w:rPr>
        <w:t>á</w:t>
      </w:r>
      <w:r w:rsidR="00314FF7" w:rsidRPr="009444EF">
        <w:rPr>
          <w:b/>
        </w:rPr>
        <w:t>n</w:t>
      </w:r>
      <w:r w:rsidR="00201A82">
        <w:rPr>
          <w:b/>
        </w:rPr>
        <w:t>a</w:t>
      </w:r>
      <w:r w:rsidR="00314FF7" w:rsidRPr="009444EF">
        <w:rPr>
          <w:b/>
        </w:rPr>
        <w:t xml:space="preserve"> na 26.</w:t>
      </w:r>
      <w:r w:rsidR="001A455E">
        <w:rPr>
          <w:b/>
        </w:rPr>
        <w:t> </w:t>
      </w:r>
      <w:r w:rsidR="00314FF7" w:rsidRPr="009444EF">
        <w:rPr>
          <w:b/>
        </w:rPr>
        <w:t>dubna</w:t>
      </w:r>
      <w:r w:rsidR="002455FD" w:rsidRPr="009444EF">
        <w:rPr>
          <w:b/>
        </w:rPr>
        <w:t xml:space="preserve"> </w:t>
      </w:r>
      <w:r w:rsidR="00095E1F">
        <w:rPr>
          <w:b/>
        </w:rPr>
        <w:t xml:space="preserve">2025 </w:t>
      </w:r>
      <w:r w:rsidR="00376A4F">
        <w:rPr>
          <w:b/>
        </w:rPr>
        <w:t xml:space="preserve">ve Velkém divadle </w:t>
      </w:r>
      <w:r w:rsidR="002455FD" w:rsidRPr="009444EF">
        <w:rPr>
          <w:b/>
        </w:rPr>
        <w:t xml:space="preserve">a diváci se mohou těšit </w:t>
      </w:r>
      <w:r w:rsidR="00BC75F0" w:rsidRPr="009444EF">
        <w:rPr>
          <w:b/>
        </w:rPr>
        <w:t>na domácí sólisty i vzácné hosty.</w:t>
      </w:r>
    </w:p>
    <w:p w14:paraId="11403A3C" w14:textId="5D68A2B0" w:rsidR="00DA2079" w:rsidRPr="00DA2079" w:rsidRDefault="00DA2079" w:rsidP="00DA2079">
      <w:pPr>
        <w:tabs>
          <w:tab w:val="left" w:pos="10348"/>
        </w:tabs>
        <w:spacing w:after="200" w:line="276" w:lineRule="auto"/>
        <w:ind w:right="142"/>
        <w:jc w:val="left"/>
        <w:rPr>
          <w:color w:val="000000" w:themeColor="text1"/>
        </w:rPr>
      </w:pPr>
      <w:r w:rsidRPr="00DA2079">
        <w:rPr>
          <w:i/>
          <w:color w:val="000000" w:themeColor="text1"/>
        </w:rPr>
        <w:t xml:space="preserve">„Návrat Verdiho </w:t>
      </w:r>
      <w:r w:rsidRPr="00DA2079">
        <w:rPr>
          <w:rStyle w:val="Zdraznn"/>
          <w:color w:val="000000" w:themeColor="text1"/>
        </w:rPr>
        <w:t>Trubadúr</w:t>
      </w:r>
      <w:r>
        <w:rPr>
          <w:rStyle w:val="Zdraznn"/>
          <w:color w:val="000000" w:themeColor="text1"/>
        </w:rPr>
        <w:t>a</w:t>
      </w:r>
      <w:r w:rsidRPr="00DA2079">
        <w:rPr>
          <w:i/>
          <w:color w:val="000000" w:themeColor="text1"/>
        </w:rPr>
        <w:t xml:space="preserve"> na scénu Velkého divadla představuje mimořádnou uměleckou událost, která propojuje sílu klasického díla s osobitou a hluboce promyšlenou inscenační vizí. Režijní přístup Michala Lieberzeita v kombinaci s hudebním vedením Jiřího Štrunce nabízí jedinečné ztvárnění díla, v němž se setkává emocionální intenzita s precizním psychologickým ztvárněním ústředních postav. Premiéra zároveň vzdává hold výjimečné osobnosti Inge </w:t>
      </w:r>
      <w:proofErr w:type="spellStart"/>
      <w:r w:rsidRPr="00DA2079">
        <w:rPr>
          <w:i/>
          <w:color w:val="000000" w:themeColor="text1"/>
        </w:rPr>
        <w:t>Švandové-Koutecké</w:t>
      </w:r>
      <w:proofErr w:type="spellEnd"/>
      <w:r w:rsidRPr="00DA2079">
        <w:rPr>
          <w:i/>
          <w:color w:val="000000" w:themeColor="text1"/>
        </w:rPr>
        <w:t xml:space="preserve">, jejíž odkaz zůstává nedílnou součástí plzeňské i české operní historie a také důstojným potvrzením živé a tvůrčí kontinuity operního umění v Plzni,“ </w:t>
      </w:r>
      <w:r w:rsidRPr="00DA2079">
        <w:rPr>
          <w:color w:val="000000" w:themeColor="text1"/>
        </w:rPr>
        <w:t xml:space="preserve">uvedla </w:t>
      </w:r>
      <w:r w:rsidRPr="00C87401">
        <w:rPr>
          <w:b/>
          <w:color w:val="000000" w:themeColor="text1"/>
        </w:rPr>
        <w:t>Eliška Bartáková</w:t>
      </w:r>
      <w:r w:rsidRPr="00DA2079">
        <w:rPr>
          <w:color w:val="000000" w:themeColor="text1"/>
        </w:rPr>
        <w:t>, radní města Plzně pro oblast kultury a památkové péče.</w:t>
      </w:r>
    </w:p>
    <w:p w14:paraId="48BD7904" w14:textId="0605B2A9" w:rsidR="00F338BC" w:rsidRDefault="00042A70" w:rsidP="00237ACD">
      <w:pPr>
        <w:tabs>
          <w:tab w:val="left" w:pos="10348"/>
        </w:tabs>
        <w:spacing w:after="200" w:line="276" w:lineRule="auto"/>
        <w:ind w:right="142"/>
        <w:jc w:val="left"/>
      </w:pPr>
      <w:r>
        <w:t>Verdiho opera z roku 1853 vtahuje diváky do dramatického příběhu</w:t>
      </w:r>
      <w:r w:rsidR="00E617D6">
        <w:t xml:space="preserve"> zasazeného do středověkého Španělska, kde </w:t>
      </w:r>
      <w:r w:rsidR="00E617D6" w:rsidRPr="00E653F8">
        <w:rPr>
          <w:b/>
        </w:rPr>
        <w:t>o srdce krásné Leonory soupeří dva muži –</w:t>
      </w:r>
      <w:r w:rsidR="00F7125E">
        <w:rPr>
          <w:b/>
        </w:rPr>
        <w:t xml:space="preserve"> trubadúr</w:t>
      </w:r>
      <w:r w:rsidR="00E617D6" w:rsidRPr="00E653F8">
        <w:rPr>
          <w:b/>
        </w:rPr>
        <w:t xml:space="preserve"> </w:t>
      </w:r>
      <w:proofErr w:type="spellStart"/>
      <w:r w:rsidR="00E617D6" w:rsidRPr="00E653F8">
        <w:rPr>
          <w:b/>
        </w:rPr>
        <w:t>Manrico</w:t>
      </w:r>
      <w:proofErr w:type="spellEnd"/>
      <w:r w:rsidR="00E617D6" w:rsidRPr="00E653F8">
        <w:rPr>
          <w:b/>
        </w:rPr>
        <w:t xml:space="preserve"> a hrabě Luna</w:t>
      </w:r>
      <w:r w:rsidR="00E617D6">
        <w:t>. Jejich vášnivý konflikt však odhalí temné rodinné tajemství: oba muže pojí víc, než tuší. Na pozadí žárlivosti</w:t>
      </w:r>
      <w:r w:rsidR="00426208">
        <w:t xml:space="preserve"> a</w:t>
      </w:r>
      <w:r w:rsidR="006763BD">
        <w:t> </w:t>
      </w:r>
      <w:r w:rsidR="00F7125E">
        <w:t xml:space="preserve">konfliktu stojí pomsta tajemné cikánky </w:t>
      </w:r>
      <w:proofErr w:type="spellStart"/>
      <w:r w:rsidR="00F7125E">
        <w:t>Azuceny</w:t>
      </w:r>
      <w:proofErr w:type="spellEnd"/>
      <w:r w:rsidR="00F7125E">
        <w:t xml:space="preserve">, </w:t>
      </w:r>
      <w:r w:rsidR="00E617D6">
        <w:t xml:space="preserve">jejíž minulost tragicky ovlivní osudy všech. Výsledkem je strhující drama, </w:t>
      </w:r>
      <w:r w:rsidR="00551D96">
        <w:t>v němž</w:t>
      </w:r>
      <w:r w:rsidR="00E617D6">
        <w:t xml:space="preserve"> láska vede k záhubě.</w:t>
      </w:r>
    </w:p>
    <w:p w14:paraId="27D85C28" w14:textId="26DC355A" w:rsidR="00C922E7" w:rsidRPr="00237ACD" w:rsidRDefault="00F338BC" w:rsidP="00237ACD">
      <w:pPr>
        <w:tabs>
          <w:tab w:val="left" w:pos="10348"/>
        </w:tabs>
        <w:spacing w:after="200" w:line="276" w:lineRule="auto"/>
        <w:ind w:right="142"/>
        <w:jc w:val="left"/>
        <w:rPr>
          <w:rFonts w:eastAsia="Times New Roman" w:cs="Calibri"/>
          <w:lang w:eastAsia="cs-CZ"/>
        </w:rPr>
      </w:pPr>
      <w:r>
        <w:t xml:space="preserve">Právě motivy </w:t>
      </w:r>
      <w:r w:rsidRPr="00EC3C8E">
        <w:rPr>
          <w:b/>
        </w:rPr>
        <w:t>spalující lásky, pomsty, viny a odplaty se stávají středobodem nové inscenace</w:t>
      </w:r>
      <w:r>
        <w:t>, která sleduje příběh Leonory jako cestu ženy</w:t>
      </w:r>
      <w:r w:rsidR="003C2E82" w:rsidRPr="003C2E82">
        <w:rPr>
          <w:rFonts w:eastAsia="Times New Roman" w:cs="Calibri"/>
          <w:b/>
          <w:lang w:eastAsia="cs-CZ"/>
        </w:rPr>
        <w:t xml:space="preserve"> </w:t>
      </w:r>
      <w:r w:rsidR="003C2E82" w:rsidRPr="00EC3C8E">
        <w:rPr>
          <w:rFonts w:eastAsia="Times New Roman" w:cs="Calibri"/>
          <w:lang w:eastAsia="cs-CZ"/>
        </w:rPr>
        <w:t>čelící</w:t>
      </w:r>
      <w:r w:rsidR="00757D1C">
        <w:rPr>
          <w:rFonts w:eastAsia="Times New Roman" w:cs="Calibri"/>
          <w:lang w:eastAsia="cs-CZ"/>
        </w:rPr>
        <w:t xml:space="preserve"> svým vnitřním démonům.</w:t>
      </w:r>
      <w:r w:rsidR="003C2E82" w:rsidRPr="00EC3C8E">
        <w:rPr>
          <w:rFonts w:eastAsia="Times New Roman" w:cs="Calibri"/>
          <w:lang w:eastAsia="cs-CZ"/>
        </w:rPr>
        <w:t xml:space="preserve"> </w:t>
      </w:r>
      <w:r w:rsidR="003C4EEF">
        <w:rPr>
          <w:rFonts w:eastAsia="Times New Roman" w:cs="Calibri"/>
          <w:lang w:eastAsia="cs-CZ"/>
        </w:rPr>
        <w:t>Zás</w:t>
      </w:r>
      <w:r w:rsidR="003C4EEF" w:rsidRPr="0012007C">
        <w:rPr>
          <w:rFonts w:cs="Calibri"/>
          <w:color w:val="000000"/>
        </w:rPr>
        <w:t xml:space="preserve">adní inspirací pro </w:t>
      </w:r>
      <w:r w:rsidR="00EC3C8E">
        <w:rPr>
          <w:rFonts w:cs="Calibri"/>
          <w:color w:val="000000"/>
        </w:rPr>
        <w:t>režiséra</w:t>
      </w:r>
      <w:r w:rsidR="003C4EEF" w:rsidRPr="0012007C">
        <w:rPr>
          <w:rFonts w:cs="Calibri"/>
          <w:color w:val="000000"/>
        </w:rPr>
        <w:t xml:space="preserve"> byla původní divadelní hra Antonia </w:t>
      </w:r>
      <w:proofErr w:type="spellStart"/>
      <w:r w:rsidR="003C4EEF" w:rsidRPr="0012007C">
        <w:rPr>
          <w:rFonts w:cs="Calibri"/>
          <w:color w:val="000000"/>
        </w:rPr>
        <w:t>Garcíi</w:t>
      </w:r>
      <w:proofErr w:type="spellEnd"/>
      <w:r w:rsidR="003C4EEF" w:rsidRPr="0012007C">
        <w:rPr>
          <w:rFonts w:cs="Calibri"/>
          <w:color w:val="000000"/>
        </w:rPr>
        <w:t xml:space="preserve"> </w:t>
      </w:r>
      <w:proofErr w:type="spellStart"/>
      <w:r w:rsidR="003C4EEF" w:rsidRPr="0012007C">
        <w:rPr>
          <w:rFonts w:cs="Calibri"/>
          <w:color w:val="000000"/>
        </w:rPr>
        <w:t>Gutiérreze</w:t>
      </w:r>
      <w:proofErr w:type="spellEnd"/>
      <w:r w:rsidR="00B904EC">
        <w:rPr>
          <w:rFonts w:cs="Calibri"/>
          <w:color w:val="000000"/>
        </w:rPr>
        <w:t xml:space="preserve"> s názvem</w:t>
      </w:r>
      <w:r w:rsidR="003C4EEF" w:rsidRPr="0012007C">
        <w:rPr>
          <w:rFonts w:cs="Calibri"/>
          <w:color w:val="000000"/>
        </w:rPr>
        <w:t xml:space="preserve"> </w:t>
      </w:r>
      <w:r w:rsidR="003C4EEF" w:rsidRPr="00B904EC">
        <w:rPr>
          <w:rFonts w:cs="Calibri"/>
          <w:color w:val="000000"/>
        </w:rPr>
        <w:t xml:space="preserve">El </w:t>
      </w:r>
      <w:proofErr w:type="spellStart"/>
      <w:r w:rsidR="003C4EEF" w:rsidRPr="00B904EC">
        <w:rPr>
          <w:rFonts w:cs="Calibri"/>
          <w:color w:val="000000"/>
        </w:rPr>
        <w:t>Trovador</w:t>
      </w:r>
      <w:r w:rsidR="002D2ED1" w:rsidRPr="00B904EC">
        <w:rPr>
          <w:rFonts w:cs="Calibri"/>
          <w:color w:val="000000"/>
        </w:rPr>
        <w:t>e</w:t>
      </w:r>
      <w:proofErr w:type="spellEnd"/>
      <w:r w:rsidR="003C4EEF" w:rsidRPr="0012007C">
        <w:rPr>
          <w:rFonts w:cs="Calibri"/>
          <w:color w:val="000000"/>
        </w:rPr>
        <w:t>, z níž libreto vychází. „</w:t>
      </w:r>
      <w:r w:rsidR="003C4EEF" w:rsidRPr="00C12ACC">
        <w:rPr>
          <w:rFonts w:cs="Calibri"/>
          <w:i/>
          <w:color w:val="000000"/>
        </w:rPr>
        <w:t>Místo výkladu jednotlivých scén jsem se zaměřil na psychologický nadhled a</w:t>
      </w:r>
      <w:r w:rsidR="00E16E96">
        <w:rPr>
          <w:rFonts w:cs="Calibri"/>
          <w:i/>
          <w:color w:val="000000"/>
        </w:rPr>
        <w:t> </w:t>
      </w:r>
      <w:r w:rsidR="003C4EEF" w:rsidRPr="00C12ACC">
        <w:rPr>
          <w:rFonts w:cs="Calibri"/>
          <w:i/>
          <w:color w:val="000000"/>
        </w:rPr>
        <w:t>přesah sdělení hry jako takové</w:t>
      </w:r>
      <w:r w:rsidR="003C4EEF">
        <w:rPr>
          <w:rFonts w:cs="Calibri"/>
          <w:color w:val="000000"/>
        </w:rPr>
        <w:t xml:space="preserve">,“ říká </w:t>
      </w:r>
      <w:r w:rsidR="003C4EEF" w:rsidRPr="00A205BB">
        <w:rPr>
          <w:rFonts w:cs="Calibri"/>
          <w:b/>
          <w:color w:val="000000"/>
        </w:rPr>
        <w:t>Michal Lieberzeit</w:t>
      </w:r>
      <w:r w:rsidR="003C4EEF">
        <w:rPr>
          <w:rFonts w:cs="Calibri"/>
          <w:color w:val="000000"/>
        </w:rPr>
        <w:t xml:space="preserve">, který </w:t>
      </w:r>
      <w:r w:rsidR="003C4EEF" w:rsidRPr="007E0BA1">
        <w:rPr>
          <w:rFonts w:eastAsia="Times New Roman" w:cs="Calibri"/>
          <w:lang w:eastAsia="cs-CZ"/>
        </w:rPr>
        <w:t>Leonořin příběh vnímá jako cestu duše</w:t>
      </w:r>
      <w:r w:rsidR="005F0D29">
        <w:rPr>
          <w:rFonts w:eastAsia="Times New Roman" w:cs="Calibri"/>
          <w:lang w:eastAsia="cs-CZ"/>
        </w:rPr>
        <w:t xml:space="preserve"> hledající </w:t>
      </w:r>
      <w:r w:rsidR="003C4EEF" w:rsidRPr="007E0BA1">
        <w:rPr>
          <w:rFonts w:eastAsia="Times New Roman" w:cs="Calibri"/>
          <w:lang w:eastAsia="cs-CZ"/>
        </w:rPr>
        <w:t>pochopení a smíření</w:t>
      </w:r>
      <w:r w:rsidR="009E59C0">
        <w:rPr>
          <w:rFonts w:eastAsia="Times New Roman" w:cs="Calibri"/>
          <w:lang w:eastAsia="cs-CZ"/>
        </w:rPr>
        <w:t xml:space="preserve"> se svou bolestí</w:t>
      </w:r>
      <w:r w:rsidR="005F0D29">
        <w:rPr>
          <w:rFonts w:eastAsia="Times New Roman" w:cs="Calibri"/>
          <w:lang w:eastAsia="cs-CZ"/>
        </w:rPr>
        <w:t>. „</w:t>
      </w:r>
      <w:r w:rsidR="005F0D29" w:rsidRPr="005F0D29">
        <w:rPr>
          <w:rFonts w:eastAsia="Times New Roman" w:cs="Calibri"/>
          <w:i/>
          <w:lang w:eastAsia="cs-CZ"/>
        </w:rPr>
        <w:t>V naší inscenaci se vše odehrává v jejích představách – na pomezí snu, vzpomínky a pokání</w:t>
      </w:r>
      <w:r w:rsidR="005F0D29" w:rsidRPr="007E0BA1">
        <w:rPr>
          <w:rFonts w:eastAsia="Times New Roman" w:cs="Calibri"/>
          <w:lang w:eastAsia="cs-CZ"/>
        </w:rPr>
        <w:t xml:space="preserve">,“ </w:t>
      </w:r>
      <w:r w:rsidR="005F0D29">
        <w:rPr>
          <w:rFonts w:eastAsia="Times New Roman" w:cs="Calibri"/>
          <w:lang w:eastAsia="cs-CZ"/>
        </w:rPr>
        <w:t>doplňuje</w:t>
      </w:r>
      <w:r w:rsidR="005F0D29" w:rsidRPr="007E0BA1">
        <w:rPr>
          <w:rFonts w:eastAsia="Times New Roman" w:cs="Calibri"/>
          <w:lang w:eastAsia="cs-CZ"/>
        </w:rPr>
        <w:t>.</w:t>
      </w:r>
      <w:r w:rsidR="005F0D29">
        <w:rPr>
          <w:rFonts w:eastAsia="Times New Roman" w:cs="Calibri"/>
          <w:lang w:eastAsia="cs-CZ"/>
        </w:rPr>
        <w:t xml:space="preserve"> </w:t>
      </w:r>
      <w:r w:rsidR="005F0D29" w:rsidRPr="0012007C">
        <w:rPr>
          <w:rFonts w:cs="Calibri"/>
          <w:color w:val="000000"/>
        </w:rPr>
        <w:t>Leonora</w:t>
      </w:r>
      <w:r w:rsidR="00465F32">
        <w:rPr>
          <w:rFonts w:cs="Calibri"/>
          <w:color w:val="000000"/>
        </w:rPr>
        <w:t xml:space="preserve"> se v příběhu </w:t>
      </w:r>
      <w:r w:rsidR="005F0D29" w:rsidRPr="0012007C">
        <w:rPr>
          <w:rFonts w:cs="Calibri"/>
          <w:color w:val="000000"/>
        </w:rPr>
        <w:t xml:space="preserve">obětuje pro lásku, režie </w:t>
      </w:r>
      <w:r w:rsidR="00465F32">
        <w:rPr>
          <w:rFonts w:cs="Calibri"/>
          <w:color w:val="000000"/>
        </w:rPr>
        <w:t xml:space="preserve">Michala Lieberzeita ale </w:t>
      </w:r>
      <w:r w:rsidR="005F0D29" w:rsidRPr="0012007C">
        <w:rPr>
          <w:rFonts w:cs="Calibri"/>
          <w:color w:val="000000"/>
        </w:rPr>
        <w:t xml:space="preserve">klade otázku, zda je tato oběť skutečně nutná. </w:t>
      </w:r>
      <w:r w:rsidR="007E0BA1" w:rsidRPr="007E0BA1">
        <w:rPr>
          <w:rFonts w:eastAsia="Times New Roman" w:cs="Calibri"/>
          <w:lang w:eastAsia="cs-CZ"/>
        </w:rPr>
        <w:t>„</w:t>
      </w:r>
      <w:r w:rsidR="007E0BA1" w:rsidRPr="00095E1F">
        <w:rPr>
          <w:rFonts w:eastAsia="Times New Roman" w:cs="Calibri"/>
          <w:i/>
          <w:lang w:eastAsia="cs-CZ"/>
        </w:rPr>
        <w:t>Co když její oběť není vznešeným činem, ale chybou?</w:t>
      </w:r>
      <w:r w:rsidR="00095E1F">
        <w:rPr>
          <w:rFonts w:eastAsia="Times New Roman" w:cs="Calibri"/>
          <w:i/>
          <w:lang w:eastAsia="cs-CZ"/>
        </w:rPr>
        <w:t xml:space="preserve">“ </w:t>
      </w:r>
      <w:r w:rsidR="00095E1F" w:rsidRPr="00095E1F">
        <w:rPr>
          <w:rFonts w:eastAsia="Times New Roman" w:cs="Calibri"/>
          <w:lang w:eastAsia="cs-CZ"/>
        </w:rPr>
        <w:t>ptá se ve své inscenaci režisér, jenž v</w:t>
      </w:r>
      <w:r w:rsidR="007E0BA1" w:rsidRPr="00095E1F">
        <w:rPr>
          <w:rFonts w:eastAsia="Times New Roman" w:cs="Calibri"/>
          <w:lang w:eastAsia="cs-CZ"/>
        </w:rPr>
        <w:t>ěří, že právě tento motiv může silně oslovit i dnešní diváky</w:t>
      </w:r>
      <w:r w:rsidR="007E0BA1" w:rsidRPr="007E0BA1">
        <w:rPr>
          <w:rFonts w:eastAsia="Times New Roman" w:cs="Calibri"/>
          <w:lang w:eastAsia="cs-CZ"/>
        </w:rPr>
        <w:t>.</w:t>
      </w:r>
    </w:p>
    <w:p w14:paraId="32542BDF" w14:textId="77777777" w:rsidR="009D0C82" w:rsidRDefault="00BC75F0" w:rsidP="00237ACD">
      <w:pPr>
        <w:tabs>
          <w:tab w:val="left" w:pos="10348"/>
        </w:tabs>
        <w:spacing w:after="200" w:line="276" w:lineRule="auto"/>
        <w:ind w:right="142"/>
        <w:jc w:val="left"/>
        <w:rPr>
          <w:rFonts w:cs="Calibri"/>
          <w:color w:val="000000"/>
        </w:rPr>
      </w:pPr>
      <w:r w:rsidRPr="0012007C">
        <w:rPr>
          <w:rFonts w:cs="Calibri"/>
          <w:color w:val="000000"/>
        </w:rPr>
        <w:t>Leonoru</w:t>
      </w:r>
      <w:r>
        <w:rPr>
          <w:rFonts w:cs="Calibri"/>
          <w:color w:val="000000"/>
        </w:rPr>
        <w:t xml:space="preserve"> ztvární </w:t>
      </w:r>
      <w:r w:rsidRPr="000358D6">
        <w:rPr>
          <w:rFonts w:cs="Calibri"/>
          <w:b/>
          <w:color w:val="000000"/>
        </w:rPr>
        <w:t>Ivana Veberová</w:t>
      </w:r>
      <w:r>
        <w:rPr>
          <w:rFonts w:cs="Calibri"/>
          <w:color w:val="000000"/>
        </w:rPr>
        <w:t xml:space="preserve"> nebo </w:t>
      </w:r>
      <w:r w:rsidRPr="000358D6">
        <w:rPr>
          <w:rFonts w:cs="Calibri"/>
          <w:b/>
          <w:color w:val="000000"/>
        </w:rPr>
        <w:t>Lívia</w:t>
      </w:r>
      <w:r>
        <w:rPr>
          <w:rFonts w:cs="Calibri"/>
          <w:color w:val="000000"/>
        </w:rPr>
        <w:t xml:space="preserve"> </w:t>
      </w:r>
      <w:proofErr w:type="spellStart"/>
      <w:r w:rsidRPr="000358D6">
        <w:rPr>
          <w:rFonts w:cs="Calibri"/>
          <w:b/>
          <w:color w:val="000000"/>
        </w:rPr>
        <w:t>Obručník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 w:rsidRPr="000358D6">
        <w:rPr>
          <w:rFonts w:cs="Calibri"/>
          <w:b/>
          <w:color w:val="000000"/>
        </w:rPr>
        <w:t>Vénosová</w:t>
      </w:r>
      <w:proofErr w:type="spellEnd"/>
      <w:r>
        <w:rPr>
          <w:rFonts w:cs="Calibri"/>
          <w:color w:val="000000"/>
        </w:rPr>
        <w:t xml:space="preserve">, </w:t>
      </w:r>
      <w:r w:rsidR="0044230F">
        <w:rPr>
          <w:rFonts w:cs="Calibri"/>
          <w:color w:val="000000"/>
        </w:rPr>
        <w:t>záhadnou</w:t>
      </w:r>
      <w:r w:rsidR="00516D16">
        <w:rPr>
          <w:rFonts w:cs="Calibri"/>
          <w:color w:val="000000"/>
        </w:rPr>
        <w:t xml:space="preserve"> cikánku </w:t>
      </w:r>
      <w:proofErr w:type="spellStart"/>
      <w:r w:rsidR="00C922E7">
        <w:rPr>
          <w:rFonts w:cs="Calibri"/>
          <w:color w:val="000000"/>
        </w:rPr>
        <w:t>Azucenu</w:t>
      </w:r>
      <w:proofErr w:type="spellEnd"/>
      <w:r w:rsidR="00C922E7">
        <w:rPr>
          <w:rFonts w:cs="Calibri"/>
          <w:color w:val="000000"/>
        </w:rPr>
        <w:t xml:space="preserve"> </w:t>
      </w:r>
      <w:r w:rsidR="00C922E7" w:rsidRPr="000358D6">
        <w:rPr>
          <w:rFonts w:cs="Calibri"/>
          <w:b/>
          <w:color w:val="000000"/>
        </w:rPr>
        <w:t>Jana</w:t>
      </w:r>
      <w:r w:rsidR="00C922E7">
        <w:rPr>
          <w:rFonts w:cs="Calibri"/>
          <w:color w:val="000000"/>
        </w:rPr>
        <w:t xml:space="preserve"> </w:t>
      </w:r>
      <w:proofErr w:type="spellStart"/>
      <w:r w:rsidR="00C922E7" w:rsidRPr="000358D6">
        <w:rPr>
          <w:rFonts w:cs="Calibri"/>
          <w:b/>
          <w:color w:val="000000"/>
        </w:rPr>
        <w:t>Foff</w:t>
      </w:r>
      <w:proofErr w:type="spellEnd"/>
      <w:r w:rsidR="00C922E7">
        <w:rPr>
          <w:rFonts w:cs="Calibri"/>
          <w:color w:val="000000"/>
        </w:rPr>
        <w:t xml:space="preserve"> </w:t>
      </w:r>
      <w:proofErr w:type="spellStart"/>
      <w:r w:rsidR="00C922E7" w:rsidRPr="000358D6">
        <w:rPr>
          <w:rFonts w:cs="Calibri"/>
          <w:b/>
          <w:color w:val="000000"/>
        </w:rPr>
        <w:t>Tetourová</w:t>
      </w:r>
      <w:proofErr w:type="spellEnd"/>
      <w:r w:rsidR="00C922E7">
        <w:rPr>
          <w:rFonts w:cs="Calibri"/>
          <w:color w:val="000000"/>
        </w:rPr>
        <w:t xml:space="preserve"> či </w:t>
      </w:r>
      <w:r w:rsidR="00C922E7" w:rsidRPr="000358D6">
        <w:rPr>
          <w:rFonts w:cs="Calibri"/>
          <w:b/>
          <w:color w:val="000000"/>
        </w:rPr>
        <w:t>Kateřina</w:t>
      </w:r>
      <w:r w:rsidR="00C922E7">
        <w:rPr>
          <w:rFonts w:cs="Calibri"/>
          <w:color w:val="000000"/>
        </w:rPr>
        <w:t xml:space="preserve"> </w:t>
      </w:r>
      <w:r w:rsidR="00C922E7" w:rsidRPr="000358D6">
        <w:rPr>
          <w:rFonts w:cs="Calibri"/>
          <w:b/>
          <w:color w:val="000000"/>
        </w:rPr>
        <w:t>Jalovcová</w:t>
      </w:r>
      <w:r w:rsidR="0044230F">
        <w:rPr>
          <w:rFonts w:cs="Calibri"/>
          <w:color w:val="000000"/>
        </w:rPr>
        <w:t xml:space="preserve">. O Leonořinu lásku budou bojovat </w:t>
      </w:r>
      <w:r w:rsidR="00465F32">
        <w:rPr>
          <w:rFonts w:cs="Calibri"/>
          <w:color w:val="000000"/>
        </w:rPr>
        <w:t xml:space="preserve">jako </w:t>
      </w:r>
      <w:proofErr w:type="spellStart"/>
      <w:r w:rsidRPr="0012007C">
        <w:rPr>
          <w:rFonts w:cs="Calibri"/>
          <w:color w:val="000000"/>
        </w:rPr>
        <w:t>Manric</w:t>
      </w:r>
      <w:r w:rsidR="00465F32">
        <w:rPr>
          <w:rFonts w:cs="Calibri"/>
          <w:color w:val="000000"/>
        </w:rPr>
        <w:t>o</w:t>
      </w:r>
      <w:proofErr w:type="spellEnd"/>
      <w:r w:rsidRPr="0012007C">
        <w:rPr>
          <w:rFonts w:cs="Calibri"/>
          <w:color w:val="000000"/>
        </w:rPr>
        <w:t xml:space="preserve"> </w:t>
      </w:r>
      <w:r w:rsidRPr="00237ACD">
        <w:rPr>
          <w:rFonts w:cs="Calibri"/>
          <w:b/>
          <w:color w:val="000000"/>
        </w:rPr>
        <w:t>Paolo</w:t>
      </w:r>
      <w:r w:rsidRPr="0012007C">
        <w:rPr>
          <w:rFonts w:cs="Calibri"/>
          <w:color w:val="000000"/>
        </w:rPr>
        <w:t xml:space="preserve"> </w:t>
      </w:r>
      <w:proofErr w:type="spellStart"/>
      <w:r w:rsidRPr="00237ACD">
        <w:rPr>
          <w:rFonts w:cs="Calibri"/>
          <w:b/>
          <w:color w:val="000000"/>
        </w:rPr>
        <w:t>Lardizzone</w:t>
      </w:r>
      <w:proofErr w:type="spellEnd"/>
      <w:r w:rsidRPr="0012007C">
        <w:rPr>
          <w:rFonts w:cs="Calibri"/>
          <w:color w:val="000000"/>
        </w:rPr>
        <w:t xml:space="preserve"> </w:t>
      </w:r>
      <w:r w:rsidR="0044230F">
        <w:rPr>
          <w:rFonts w:cs="Calibri"/>
          <w:color w:val="000000"/>
        </w:rPr>
        <w:t>či</w:t>
      </w:r>
      <w:r w:rsidRPr="0012007C">
        <w:rPr>
          <w:rFonts w:cs="Calibri"/>
          <w:color w:val="000000"/>
        </w:rPr>
        <w:t xml:space="preserve"> </w:t>
      </w:r>
      <w:proofErr w:type="spellStart"/>
      <w:r w:rsidRPr="00237ACD">
        <w:rPr>
          <w:rFonts w:cs="Calibri"/>
          <w:b/>
          <w:color w:val="000000"/>
        </w:rPr>
        <w:t>Mickael</w:t>
      </w:r>
      <w:proofErr w:type="spellEnd"/>
      <w:r w:rsidRPr="0012007C">
        <w:rPr>
          <w:rFonts w:cs="Calibri"/>
          <w:color w:val="000000"/>
        </w:rPr>
        <w:t xml:space="preserve"> </w:t>
      </w:r>
      <w:proofErr w:type="spellStart"/>
      <w:r w:rsidRPr="00237ACD">
        <w:rPr>
          <w:rFonts w:cs="Calibri"/>
          <w:b/>
          <w:color w:val="000000"/>
        </w:rPr>
        <w:t>Spadaccini</w:t>
      </w:r>
      <w:proofErr w:type="spellEnd"/>
      <w:r w:rsidR="0044230F">
        <w:rPr>
          <w:rFonts w:cs="Calibri"/>
          <w:color w:val="000000"/>
        </w:rPr>
        <w:t xml:space="preserve"> a </w:t>
      </w:r>
      <w:r w:rsidRPr="00237ACD">
        <w:rPr>
          <w:rFonts w:cs="Calibri"/>
          <w:b/>
          <w:color w:val="000000"/>
        </w:rPr>
        <w:t>Martin</w:t>
      </w:r>
      <w:r w:rsidRPr="0012007C">
        <w:rPr>
          <w:rFonts w:cs="Calibri"/>
          <w:color w:val="000000"/>
        </w:rPr>
        <w:t xml:space="preserve"> </w:t>
      </w:r>
      <w:r w:rsidRPr="00237ACD">
        <w:rPr>
          <w:rFonts w:cs="Calibri"/>
          <w:b/>
          <w:color w:val="000000"/>
        </w:rPr>
        <w:t>Bárta</w:t>
      </w:r>
      <w:r w:rsidRPr="0012007C">
        <w:rPr>
          <w:rFonts w:cs="Calibri"/>
          <w:color w:val="000000"/>
        </w:rPr>
        <w:t xml:space="preserve"> </w:t>
      </w:r>
      <w:r w:rsidR="0044230F">
        <w:rPr>
          <w:rFonts w:cs="Calibri"/>
          <w:color w:val="000000"/>
        </w:rPr>
        <w:t>nebo</w:t>
      </w:r>
      <w:r w:rsidRPr="0012007C">
        <w:rPr>
          <w:rFonts w:cs="Calibri"/>
          <w:color w:val="000000"/>
        </w:rPr>
        <w:t xml:space="preserve"> </w:t>
      </w:r>
      <w:r w:rsidRPr="00237ACD">
        <w:rPr>
          <w:rFonts w:cs="Calibri"/>
          <w:b/>
          <w:color w:val="000000"/>
        </w:rPr>
        <w:t>Svatopluk</w:t>
      </w:r>
      <w:r w:rsidRPr="0012007C">
        <w:rPr>
          <w:rFonts w:cs="Calibri"/>
          <w:color w:val="000000"/>
        </w:rPr>
        <w:t xml:space="preserve"> </w:t>
      </w:r>
      <w:r w:rsidRPr="00237ACD">
        <w:rPr>
          <w:rFonts w:cs="Calibri"/>
          <w:b/>
          <w:color w:val="000000"/>
        </w:rPr>
        <w:t>Sem</w:t>
      </w:r>
      <w:r w:rsidR="0044230F">
        <w:rPr>
          <w:rFonts w:cs="Calibri"/>
          <w:color w:val="000000"/>
        </w:rPr>
        <w:t xml:space="preserve"> v roli hraběte Luny.</w:t>
      </w:r>
    </w:p>
    <w:p w14:paraId="6223CC79" w14:textId="7872698C" w:rsidR="0012007C" w:rsidRPr="0012007C" w:rsidRDefault="00223B85" w:rsidP="00237ACD">
      <w:pPr>
        <w:tabs>
          <w:tab w:val="left" w:pos="10348"/>
        </w:tabs>
        <w:spacing w:after="200" w:line="276" w:lineRule="auto"/>
        <w:ind w:right="142"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 xml:space="preserve">Vizuální stránka inscenace, na níž se podíleli scénograf </w:t>
      </w:r>
      <w:r w:rsidRPr="00237ACD">
        <w:rPr>
          <w:rFonts w:cs="Calibri"/>
          <w:b/>
          <w:color w:val="000000"/>
        </w:rPr>
        <w:t>Daniel</w:t>
      </w:r>
      <w:r>
        <w:rPr>
          <w:rFonts w:cs="Calibri"/>
          <w:color w:val="000000"/>
        </w:rPr>
        <w:t xml:space="preserve"> </w:t>
      </w:r>
      <w:r w:rsidRPr="00237ACD">
        <w:rPr>
          <w:rFonts w:cs="Calibri"/>
          <w:b/>
          <w:color w:val="000000"/>
        </w:rPr>
        <w:t>Dvořák</w:t>
      </w:r>
      <w:r>
        <w:rPr>
          <w:rFonts w:cs="Calibri"/>
          <w:color w:val="000000"/>
        </w:rPr>
        <w:t xml:space="preserve">, kostýmní výtvarnice </w:t>
      </w:r>
      <w:r w:rsidRPr="00237ACD">
        <w:rPr>
          <w:rFonts w:cs="Calibri"/>
          <w:b/>
          <w:color w:val="000000"/>
        </w:rPr>
        <w:t>Dana</w:t>
      </w:r>
      <w:r>
        <w:rPr>
          <w:rFonts w:cs="Calibri"/>
          <w:color w:val="000000"/>
        </w:rPr>
        <w:t xml:space="preserve"> </w:t>
      </w:r>
      <w:r w:rsidRPr="00237ACD">
        <w:rPr>
          <w:rFonts w:cs="Calibri"/>
          <w:b/>
          <w:color w:val="000000"/>
        </w:rPr>
        <w:t>Haklová</w:t>
      </w:r>
      <w:r>
        <w:rPr>
          <w:rFonts w:cs="Calibri"/>
          <w:color w:val="000000"/>
        </w:rPr>
        <w:t xml:space="preserve"> a autor projekcí </w:t>
      </w:r>
      <w:r w:rsidRPr="00237ACD">
        <w:rPr>
          <w:rFonts w:cs="Calibri"/>
          <w:b/>
          <w:color w:val="000000"/>
        </w:rPr>
        <w:t>Ondřej</w:t>
      </w:r>
      <w:r>
        <w:rPr>
          <w:rFonts w:cs="Calibri"/>
          <w:color w:val="000000"/>
        </w:rPr>
        <w:t xml:space="preserve"> </w:t>
      </w:r>
      <w:proofErr w:type="spellStart"/>
      <w:r w:rsidRPr="00237ACD">
        <w:rPr>
          <w:rFonts w:cs="Calibri"/>
          <w:b/>
          <w:color w:val="000000"/>
        </w:rPr>
        <w:t>Brýna</w:t>
      </w:r>
      <w:proofErr w:type="spellEnd"/>
      <w:r>
        <w:rPr>
          <w:rFonts w:cs="Calibri"/>
          <w:color w:val="000000"/>
        </w:rPr>
        <w:t xml:space="preserve">, propojuje historické i moderní prvky do snového, emociálně </w:t>
      </w:r>
      <w:r w:rsidRPr="0012007C">
        <w:rPr>
          <w:rFonts w:cs="Calibri"/>
          <w:color w:val="000000"/>
        </w:rPr>
        <w:t xml:space="preserve">laděného světa, jenž reflektuje proměnlivost lidské psychiky. </w:t>
      </w:r>
      <w:r w:rsidR="009D0C82">
        <w:rPr>
          <w:rFonts w:cs="Calibri"/>
          <w:color w:val="000000"/>
        </w:rPr>
        <w:t>„</w:t>
      </w:r>
      <w:r w:rsidR="009D0C82" w:rsidRPr="00237ACD">
        <w:rPr>
          <w:rFonts w:cs="Calibri"/>
          <w:i/>
          <w:color w:val="000000"/>
        </w:rPr>
        <w:t xml:space="preserve">Chtěli jsme podtrhnout psychologickou rovinu příběhu a dát </w:t>
      </w:r>
      <w:r w:rsidR="009D0C82" w:rsidRPr="00F476EC">
        <w:rPr>
          <w:rFonts w:cs="Calibri"/>
          <w:b/>
          <w:i/>
          <w:color w:val="000000"/>
        </w:rPr>
        <w:t>vyniknout Verdiho hudbě, která dodnes uchvacuje svou silou</w:t>
      </w:r>
      <w:r w:rsidR="009D0C82">
        <w:rPr>
          <w:rFonts w:cs="Calibri"/>
          <w:color w:val="000000"/>
        </w:rPr>
        <w:t>,“ uzavírá Michal Liebe</w:t>
      </w:r>
      <w:r w:rsidR="00981FC4">
        <w:rPr>
          <w:rFonts w:cs="Calibri"/>
          <w:color w:val="000000"/>
        </w:rPr>
        <w:t>r</w:t>
      </w:r>
      <w:r w:rsidR="009D0C82">
        <w:rPr>
          <w:rFonts w:cs="Calibri"/>
          <w:color w:val="000000"/>
        </w:rPr>
        <w:t xml:space="preserve">zeit. </w:t>
      </w:r>
    </w:p>
    <w:p w14:paraId="12681C38" w14:textId="0EFBB62D" w:rsidR="0012007C" w:rsidRDefault="00465F32" w:rsidP="002B1C87">
      <w:pPr>
        <w:tabs>
          <w:tab w:val="left" w:pos="10348"/>
        </w:tabs>
        <w:spacing w:after="200" w:line="276" w:lineRule="auto"/>
        <w:ind w:right="142"/>
        <w:jc w:val="left"/>
        <w:rPr>
          <w:rFonts w:cs="Calibri"/>
          <w:b/>
          <w:color w:val="000000"/>
        </w:rPr>
      </w:pPr>
      <w:r w:rsidRPr="00237ACD">
        <w:rPr>
          <w:rFonts w:cs="Calibri"/>
          <w:b/>
          <w:color w:val="000000"/>
        </w:rPr>
        <w:t xml:space="preserve">Nové nastudování Verdiho Trubadúra </w:t>
      </w:r>
      <w:r w:rsidR="0012007C" w:rsidRPr="00237ACD">
        <w:rPr>
          <w:rFonts w:cs="Calibri"/>
          <w:b/>
          <w:color w:val="000000"/>
        </w:rPr>
        <w:t>je věnován</w:t>
      </w:r>
      <w:r w:rsidR="00E41203">
        <w:rPr>
          <w:rFonts w:cs="Calibri"/>
          <w:b/>
          <w:color w:val="000000"/>
        </w:rPr>
        <w:t>o</w:t>
      </w:r>
      <w:r w:rsidR="0012007C" w:rsidRPr="00237ACD">
        <w:rPr>
          <w:rFonts w:cs="Calibri"/>
          <w:b/>
          <w:color w:val="000000"/>
        </w:rPr>
        <w:t xml:space="preserve"> památce významné režisérky Inge </w:t>
      </w:r>
      <w:proofErr w:type="spellStart"/>
      <w:r w:rsidR="0012007C" w:rsidRPr="00237ACD">
        <w:rPr>
          <w:rFonts w:cs="Calibri"/>
          <w:b/>
          <w:color w:val="000000"/>
        </w:rPr>
        <w:t>Švandové-Koutecké</w:t>
      </w:r>
      <w:proofErr w:type="spellEnd"/>
      <w:r w:rsidR="0012007C" w:rsidRPr="00237ACD">
        <w:rPr>
          <w:rFonts w:cs="Calibri"/>
          <w:b/>
          <w:color w:val="000000"/>
        </w:rPr>
        <w:t>, která Plzeň obohatila mnoha legendárními operními inscenacemi.</w:t>
      </w:r>
      <w:r w:rsidR="00237ACD">
        <w:rPr>
          <w:rFonts w:cs="Calibri"/>
          <w:b/>
          <w:color w:val="000000"/>
        </w:rPr>
        <w:t xml:space="preserve"> Od premiéry </w:t>
      </w:r>
      <w:r w:rsidR="001A29B6">
        <w:rPr>
          <w:rFonts w:cs="Calibri"/>
          <w:b/>
          <w:color w:val="000000"/>
        </w:rPr>
        <w:t xml:space="preserve">Trubadúra </w:t>
      </w:r>
      <w:r w:rsidR="002B1C87">
        <w:rPr>
          <w:rFonts w:cs="Calibri"/>
          <w:b/>
          <w:color w:val="000000"/>
        </w:rPr>
        <w:t xml:space="preserve">do </w:t>
      </w:r>
      <w:r w:rsidR="002B1C87" w:rsidRPr="00C53517">
        <w:rPr>
          <w:rFonts w:cs="Calibri"/>
          <w:b/>
          <w:color w:val="000000"/>
        </w:rPr>
        <w:t xml:space="preserve">konce května </w:t>
      </w:r>
      <w:r w:rsidR="00237ACD">
        <w:rPr>
          <w:rFonts w:cs="Calibri"/>
          <w:b/>
          <w:color w:val="000000"/>
        </w:rPr>
        <w:t xml:space="preserve">bude ve Foyer Vendelína Budila k vidění výstava </w:t>
      </w:r>
      <w:r w:rsidR="002B1C87" w:rsidRPr="002B1C87">
        <w:rPr>
          <w:rFonts w:cs="Calibri"/>
          <w:b/>
          <w:color w:val="000000"/>
        </w:rPr>
        <w:t xml:space="preserve">scénických návrhů </w:t>
      </w:r>
      <w:r w:rsidR="002B1C87">
        <w:rPr>
          <w:rFonts w:cs="Calibri"/>
          <w:b/>
          <w:color w:val="000000"/>
        </w:rPr>
        <w:t xml:space="preserve">jejího manžela </w:t>
      </w:r>
      <w:r w:rsidR="002B1C87" w:rsidRPr="002B1C87">
        <w:rPr>
          <w:rFonts w:cs="Calibri"/>
          <w:b/>
          <w:color w:val="000000"/>
        </w:rPr>
        <w:t>Vlastimila Kouteckého.</w:t>
      </w:r>
    </w:p>
    <w:p w14:paraId="3F0F5727" w14:textId="77777777" w:rsidR="00A83300" w:rsidRDefault="00A83300" w:rsidP="0077441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bookmarkStart w:id="0" w:name="_GoBack"/>
      <w:bookmarkEnd w:id="0"/>
      <w:r w:rsidRPr="00223B85">
        <w:rPr>
          <w:rFonts w:cs="Calibri"/>
          <w:b/>
          <w:color w:val="000000"/>
          <w:highlight w:val="white"/>
        </w:rPr>
        <w:t xml:space="preserve">Vstupenky </w:t>
      </w:r>
      <w:r w:rsidRPr="0012007C">
        <w:rPr>
          <w:rFonts w:cs="Calibri"/>
          <w:color w:val="000000"/>
          <w:highlight w:val="white"/>
        </w:rPr>
        <w:t xml:space="preserve">mohou diváci zakoupit v pokladně předprodeje Smetanovy sady 16, 301 00 Plzeň, on-line na webových stránkách djkt.eu nebo v síti Plzeňská vstupenka. </w:t>
      </w:r>
    </w:p>
    <w:p w14:paraId="4A8F3F98" w14:textId="200AE874" w:rsidR="00C81B42" w:rsidRDefault="00C81B42">
      <w:pPr>
        <w:spacing w:after="0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br w:type="page"/>
      </w:r>
    </w:p>
    <w:p w14:paraId="0F747305" w14:textId="77777777" w:rsidR="00487D80" w:rsidRPr="00487D80" w:rsidRDefault="00487D80" w:rsidP="00487D80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487D80">
        <w:rPr>
          <w:rFonts w:cs="Calibri"/>
          <w:color w:val="000000"/>
          <w:highlight w:val="white"/>
        </w:rPr>
        <w:lastRenderedPageBreak/>
        <w:t xml:space="preserve">Giuseppe Verdi </w:t>
      </w:r>
    </w:p>
    <w:p w14:paraId="016D387F" w14:textId="77777777" w:rsidR="00487D80" w:rsidRPr="00981FC4" w:rsidRDefault="00487D80" w:rsidP="00C81B42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color w:val="000000"/>
          <w:sz w:val="40"/>
          <w:szCs w:val="40"/>
        </w:rPr>
      </w:pPr>
      <w:r w:rsidRPr="00981FC4">
        <w:rPr>
          <w:b/>
          <w:sz w:val="40"/>
          <w:szCs w:val="40"/>
        </w:rPr>
        <w:t>Trubadúr</w:t>
      </w:r>
    </w:p>
    <w:p w14:paraId="561D2405" w14:textId="77777777" w:rsidR="00487D80" w:rsidRDefault="00487D80" w:rsidP="00564DA9">
      <w:pPr>
        <w:tabs>
          <w:tab w:val="left" w:pos="2835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487D80">
        <w:rPr>
          <w:rFonts w:cs="Calibri"/>
          <w:color w:val="000000"/>
        </w:rPr>
        <w:t>Libreto</w:t>
      </w:r>
      <w:r w:rsidR="00564DA9">
        <w:rPr>
          <w:rFonts w:cs="Calibri"/>
          <w:color w:val="000000"/>
        </w:rPr>
        <w:tab/>
      </w:r>
      <w:r w:rsidRPr="00564DA9">
        <w:rPr>
          <w:rFonts w:cs="Calibri"/>
          <w:b/>
          <w:color w:val="000000"/>
        </w:rPr>
        <w:t xml:space="preserve">Salvatore </w:t>
      </w:r>
      <w:proofErr w:type="spellStart"/>
      <w:r w:rsidRPr="00564DA9">
        <w:rPr>
          <w:rFonts w:cs="Calibri"/>
          <w:b/>
          <w:color w:val="000000"/>
        </w:rPr>
        <w:t>Cammarano</w:t>
      </w:r>
      <w:proofErr w:type="spellEnd"/>
      <w:r w:rsidRPr="00487D80">
        <w:rPr>
          <w:rFonts w:cs="Calibri"/>
          <w:color w:val="000000"/>
        </w:rPr>
        <w:t xml:space="preserve">, </w:t>
      </w:r>
      <w:r w:rsidRPr="00564DA9">
        <w:rPr>
          <w:rFonts w:cs="Calibri"/>
          <w:b/>
          <w:color w:val="000000"/>
        </w:rPr>
        <w:t>Leone</w:t>
      </w:r>
      <w:r w:rsidRPr="00487D80">
        <w:rPr>
          <w:rFonts w:cs="Calibri"/>
          <w:color w:val="000000"/>
        </w:rPr>
        <w:t xml:space="preserve"> </w:t>
      </w:r>
      <w:r w:rsidRPr="00564DA9">
        <w:rPr>
          <w:rFonts w:cs="Calibri"/>
          <w:b/>
          <w:color w:val="000000"/>
        </w:rPr>
        <w:t>Emmanuele</w:t>
      </w:r>
      <w:r w:rsidRPr="00487D80">
        <w:rPr>
          <w:rFonts w:cs="Calibri"/>
          <w:color w:val="000000"/>
        </w:rPr>
        <w:t xml:space="preserve"> </w:t>
      </w:r>
      <w:proofErr w:type="spellStart"/>
      <w:r w:rsidRPr="00564DA9">
        <w:rPr>
          <w:rFonts w:cs="Calibri"/>
          <w:b/>
          <w:color w:val="000000"/>
        </w:rPr>
        <w:t>Bardare</w:t>
      </w:r>
      <w:proofErr w:type="spellEnd"/>
    </w:p>
    <w:p w14:paraId="36FBC363" w14:textId="77777777" w:rsidR="00487D80" w:rsidRDefault="00487D80" w:rsidP="00564DA9">
      <w:pPr>
        <w:tabs>
          <w:tab w:val="left" w:pos="2835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487D80">
        <w:rPr>
          <w:rFonts w:cs="Calibri"/>
          <w:color w:val="000000"/>
        </w:rPr>
        <w:t>Hudební nastudování</w:t>
      </w:r>
      <w:r w:rsidR="00564DA9">
        <w:rPr>
          <w:rFonts w:cs="Calibri"/>
          <w:color w:val="000000"/>
        </w:rPr>
        <w:tab/>
      </w:r>
      <w:r w:rsidRPr="00564DA9">
        <w:rPr>
          <w:rFonts w:cs="Calibri"/>
          <w:b/>
          <w:color w:val="000000"/>
        </w:rPr>
        <w:t>Jiří</w:t>
      </w:r>
      <w:r w:rsidRPr="00487D80">
        <w:rPr>
          <w:rFonts w:cs="Calibri"/>
          <w:color w:val="000000"/>
        </w:rPr>
        <w:t xml:space="preserve"> </w:t>
      </w:r>
      <w:r w:rsidRPr="00564DA9">
        <w:rPr>
          <w:rFonts w:cs="Calibri"/>
          <w:b/>
          <w:color w:val="000000"/>
        </w:rPr>
        <w:t>Štrunc</w:t>
      </w:r>
    </w:p>
    <w:p w14:paraId="73837DA9" w14:textId="77777777" w:rsidR="00487D80" w:rsidRDefault="00487D80" w:rsidP="00564DA9">
      <w:pPr>
        <w:tabs>
          <w:tab w:val="left" w:pos="2835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487D80">
        <w:rPr>
          <w:rFonts w:cs="Calibri"/>
          <w:color w:val="000000"/>
        </w:rPr>
        <w:t>Dirigent</w:t>
      </w:r>
      <w:r w:rsidR="00564DA9">
        <w:rPr>
          <w:rFonts w:cs="Calibri"/>
          <w:color w:val="000000"/>
        </w:rPr>
        <w:tab/>
      </w:r>
      <w:r w:rsidRPr="00564DA9">
        <w:rPr>
          <w:rFonts w:cs="Calibri"/>
          <w:b/>
          <w:color w:val="000000"/>
        </w:rPr>
        <w:t>Jiří</w:t>
      </w:r>
      <w:r w:rsidRPr="00487D80">
        <w:rPr>
          <w:rFonts w:cs="Calibri"/>
          <w:color w:val="000000"/>
        </w:rPr>
        <w:t xml:space="preserve"> </w:t>
      </w:r>
      <w:r w:rsidRPr="00564DA9">
        <w:rPr>
          <w:rFonts w:cs="Calibri"/>
          <w:b/>
          <w:color w:val="000000"/>
        </w:rPr>
        <w:t>Petrdlík</w:t>
      </w:r>
      <w:r w:rsidRPr="00487D80">
        <w:rPr>
          <w:rFonts w:cs="Calibri"/>
          <w:color w:val="000000"/>
        </w:rPr>
        <w:t xml:space="preserve"> / </w:t>
      </w:r>
      <w:r w:rsidRPr="00564DA9">
        <w:rPr>
          <w:rFonts w:cs="Calibri"/>
          <w:b/>
          <w:color w:val="000000"/>
        </w:rPr>
        <w:t>Jiří</w:t>
      </w:r>
      <w:r w:rsidRPr="00487D80">
        <w:rPr>
          <w:rFonts w:cs="Calibri"/>
          <w:color w:val="000000"/>
        </w:rPr>
        <w:t xml:space="preserve"> </w:t>
      </w:r>
      <w:r w:rsidRPr="00564DA9">
        <w:rPr>
          <w:rFonts w:cs="Calibri"/>
          <w:b/>
          <w:color w:val="000000"/>
        </w:rPr>
        <w:t>Štrunc</w:t>
      </w:r>
    </w:p>
    <w:p w14:paraId="1678AE4A" w14:textId="77777777" w:rsidR="00487D80" w:rsidRDefault="00487D80" w:rsidP="00564DA9">
      <w:pPr>
        <w:tabs>
          <w:tab w:val="left" w:pos="2835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487D80">
        <w:rPr>
          <w:rFonts w:cs="Calibri"/>
          <w:color w:val="000000"/>
        </w:rPr>
        <w:t>Režie</w:t>
      </w:r>
      <w:r w:rsidR="00564DA9">
        <w:rPr>
          <w:rFonts w:cs="Calibri"/>
          <w:color w:val="000000"/>
        </w:rPr>
        <w:tab/>
      </w:r>
      <w:r w:rsidRPr="00564DA9">
        <w:rPr>
          <w:rFonts w:cs="Calibri"/>
          <w:b/>
          <w:color w:val="000000"/>
        </w:rPr>
        <w:t>Michal</w:t>
      </w:r>
      <w:r w:rsidRPr="00487D80">
        <w:rPr>
          <w:rFonts w:cs="Calibri"/>
          <w:color w:val="000000"/>
        </w:rPr>
        <w:t xml:space="preserve"> </w:t>
      </w:r>
      <w:r w:rsidRPr="00564DA9">
        <w:rPr>
          <w:rFonts w:cs="Calibri"/>
          <w:b/>
          <w:color w:val="000000"/>
        </w:rPr>
        <w:t>Lieberzeit</w:t>
      </w:r>
    </w:p>
    <w:p w14:paraId="2EC303F5" w14:textId="77777777" w:rsidR="00487D80" w:rsidRDefault="00487D80" w:rsidP="00564DA9">
      <w:pPr>
        <w:tabs>
          <w:tab w:val="left" w:pos="2835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487D80">
        <w:rPr>
          <w:rFonts w:cs="Calibri"/>
          <w:color w:val="000000"/>
        </w:rPr>
        <w:t>Scéna</w:t>
      </w:r>
      <w:r w:rsidR="00564DA9">
        <w:rPr>
          <w:rFonts w:cs="Calibri"/>
          <w:color w:val="000000"/>
        </w:rPr>
        <w:tab/>
      </w:r>
      <w:r w:rsidRPr="00564DA9">
        <w:rPr>
          <w:rFonts w:cs="Calibri"/>
          <w:b/>
          <w:color w:val="000000"/>
        </w:rPr>
        <w:t>Daniel</w:t>
      </w:r>
      <w:r w:rsidRPr="00487D80">
        <w:rPr>
          <w:rFonts w:cs="Calibri"/>
          <w:color w:val="000000"/>
        </w:rPr>
        <w:t xml:space="preserve"> </w:t>
      </w:r>
      <w:r w:rsidRPr="00564DA9">
        <w:rPr>
          <w:rFonts w:cs="Calibri"/>
          <w:b/>
          <w:color w:val="000000"/>
        </w:rPr>
        <w:t>Dvořák</w:t>
      </w:r>
    </w:p>
    <w:p w14:paraId="0A7B94E4" w14:textId="5CB75A24" w:rsidR="00487D80" w:rsidRDefault="00487D80" w:rsidP="00564DA9">
      <w:pPr>
        <w:tabs>
          <w:tab w:val="left" w:pos="2835"/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</w:rPr>
      </w:pPr>
      <w:r w:rsidRPr="00487D80">
        <w:rPr>
          <w:rFonts w:cs="Calibri"/>
          <w:color w:val="000000"/>
        </w:rPr>
        <w:t>Kostýmy</w:t>
      </w:r>
      <w:r w:rsidR="00564DA9">
        <w:rPr>
          <w:rFonts w:cs="Calibri"/>
          <w:color w:val="000000"/>
        </w:rPr>
        <w:tab/>
      </w:r>
      <w:r w:rsidRPr="00564DA9">
        <w:rPr>
          <w:rFonts w:cs="Calibri"/>
          <w:b/>
          <w:color w:val="000000"/>
        </w:rPr>
        <w:t>Dana</w:t>
      </w:r>
      <w:r w:rsidRPr="00487D80">
        <w:rPr>
          <w:rFonts w:cs="Calibri"/>
          <w:color w:val="000000"/>
        </w:rPr>
        <w:t xml:space="preserve"> </w:t>
      </w:r>
      <w:r w:rsidRPr="00564DA9">
        <w:rPr>
          <w:rFonts w:cs="Calibri"/>
          <w:b/>
          <w:color w:val="000000"/>
        </w:rPr>
        <w:t>Haklová</w:t>
      </w:r>
    </w:p>
    <w:p w14:paraId="0109FF62" w14:textId="76EB0948" w:rsidR="001F4A72" w:rsidRDefault="001F4A72" w:rsidP="00564DA9">
      <w:pPr>
        <w:tabs>
          <w:tab w:val="left" w:pos="2835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proofErr w:type="spellStart"/>
      <w:r w:rsidRPr="001F4A72">
        <w:rPr>
          <w:rFonts w:cs="Calibri"/>
          <w:color w:val="000000"/>
        </w:rPr>
        <w:t>Light</w:t>
      </w:r>
      <w:proofErr w:type="spellEnd"/>
      <w:r w:rsidRPr="001F4A72">
        <w:rPr>
          <w:rFonts w:cs="Calibri"/>
          <w:color w:val="000000"/>
        </w:rPr>
        <w:t xml:space="preserve"> design</w:t>
      </w:r>
      <w:r>
        <w:rPr>
          <w:rFonts w:cs="Calibri"/>
          <w:b/>
          <w:color w:val="000000"/>
        </w:rPr>
        <w:tab/>
        <w:t>Antonín Pfleger</w:t>
      </w:r>
    </w:p>
    <w:p w14:paraId="420B9BDC" w14:textId="77777777" w:rsidR="00487D80" w:rsidRDefault="00487D80" w:rsidP="00564DA9">
      <w:pPr>
        <w:tabs>
          <w:tab w:val="left" w:pos="2835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487D80">
        <w:rPr>
          <w:rFonts w:cs="Calibri"/>
          <w:color w:val="000000"/>
        </w:rPr>
        <w:t>Mistr světel</w:t>
      </w:r>
      <w:r w:rsidR="00564DA9">
        <w:rPr>
          <w:rFonts w:cs="Calibri"/>
          <w:color w:val="000000"/>
        </w:rPr>
        <w:tab/>
      </w:r>
      <w:r w:rsidRPr="00564DA9">
        <w:rPr>
          <w:rFonts w:cs="Calibri"/>
          <w:b/>
          <w:color w:val="000000"/>
        </w:rPr>
        <w:t>Jakub Sloup</w:t>
      </w:r>
    </w:p>
    <w:p w14:paraId="52672721" w14:textId="77777777" w:rsidR="00487D80" w:rsidRDefault="00487D80" w:rsidP="00564DA9">
      <w:pPr>
        <w:tabs>
          <w:tab w:val="left" w:pos="2835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487D80">
        <w:rPr>
          <w:rFonts w:cs="Calibri"/>
          <w:color w:val="000000"/>
        </w:rPr>
        <w:t>Videoprojekce</w:t>
      </w:r>
      <w:r w:rsidR="00564DA9">
        <w:rPr>
          <w:rFonts w:cs="Calibri"/>
          <w:color w:val="000000"/>
        </w:rPr>
        <w:tab/>
      </w:r>
      <w:r w:rsidRPr="00564DA9">
        <w:rPr>
          <w:rFonts w:cs="Calibri"/>
          <w:b/>
          <w:color w:val="000000"/>
        </w:rPr>
        <w:t xml:space="preserve">Ondřej </w:t>
      </w:r>
      <w:proofErr w:type="spellStart"/>
      <w:r w:rsidRPr="00564DA9">
        <w:rPr>
          <w:rFonts w:cs="Calibri"/>
          <w:b/>
          <w:color w:val="000000"/>
        </w:rPr>
        <w:t>Brýna</w:t>
      </w:r>
      <w:proofErr w:type="spellEnd"/>
    </w:p>
    <w:p w14:paraId="5A54FF85" w14:textId="77777777" w:rsidR="00487D80" w:rsidRDefault="00487D80" w:rsidP="00564DA9">
      <w:pPr>
        <w:tabs>
          <w:tab w:val="left" w:pos="2835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487D80">
        <w:rPr>
          <w:rFonts w:cs="Calibri"/>
          <w:color w:val="000000"/>
        </w:rPr>
        <w:t>Pohybová spolupráce</w:t>
      </w:r>
      <w:r w:rsidR="00564DA9">
        <w:rPr>
          <w:rFonts w:cs="Calibri"/>
          <w:color w:val="000000"/>
        </w:rPr>
        <w:tab/>
      </w:r>
      <w:r w:rsidRPr="00564DA9">
        <w:rPr>
          <w:rFonts w:cs="Calibri"/>
          <w:b/>
          <w:color w:val="000000"/>
        </w:rPr>
        <w:t>Richard Ševčík</w:t>
      </w:r>
    </w:p>
    <w:p w14:paraId="40D8D8A5" w14:textId="77777777" w:rsidR="00487D80" w:rsidRDefault="00487D80" w:rsidP="00564DA9">
      <w:pPr>
        <w:tabs>
          <w:tab w:val="left" w:pos="2835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487D80">
        <w:rPr>
          <w:rFonts w:cs="Calibri"/>
          <w:color w:val="000000"/>
        </w:rPr>
        <w:t>Dramaturgie</w:t>
      </w:r>
      <w:r w:rsidR="00564DA9">
        <w:rPr>
          <w:rFonts w:cs="Calibri"/>
          <w:color w:val="000000"/>
        </w:rPr>
        <w:tab/>
      </w:r>
      <w:r w:rsidRPr="00564DA9">
        <w:rPr>
          <w:rFonts w:cs="Calibri"/>
          <w:b/>
          <w:color w:val="000000"/>
        </w:rPr>
        <w:t>Vojtěch Frank</w:t>
      </w:r>
    </w:p>
    <w:p w14:paraId="59FC0543" w14:textId="77777777" w:rsidR="00487D80" w:rsidRDefault="00487D80" w:rsidP="00564DA9">
      <w:pPr>
        <w:tabs>
          <w:tab w:val="left" w:pos="2835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487D80">
        <w:rPr>
          <w:rFonts w:cs="Calibri"/>
          <w:color w:val="000000"/>
        </w:rPr>
        <w:t>Sbormistr</w:t>
      </w:r>
      <w:r w:rsidR="00564DA9">
        <w:rPr>
          <w:rFonts w:cs="Calibri"/>
          <w:color w:val="000000"/>
        </w:rPr>
        <w:tab/>
      </w:r>
      <w:r w:rsidRPr="00564DA9">
        <w:rPr>
          <w:rFonts w:cs="Calibri"/>
          <w:b/>
          <w:color w:val="000000"/>
        </w:rPr>
        <w:t>Jakub Zicha</w:t>
      </w:r>
    </w:p>
    <w:p w14:paraId="3462B495" w14:textId="77777777" w:rsidR="00564DA9" w:rsidRDefault="00487D80" w:rsidP="00564DA9">
      <w:pPr>
        <w:tabs>
          <w:tab w:val="left" w:pos="2835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487D80">
        <w:rPr>
          <w:rFonts w:cs="Calibri"/>
          <w:color w:val="000000"/>
        </w:rPr>
        <w:t>Hudební příprava</w:t>
      </w:r>
      <w:r w:rsidR="00564DA9">
        <w:rPr>
          <w:rFonts w:cs="Calibri"/>
          <w:color w:val="000000"/>
        </w:rPr>
        <w:tab/>
      </w:r>
      <w:r w:rsidRPr="00564DA9">
        <w:rPr>
          <w:rFonts w:cs="Calibri"/>
          <w:b/>
          <w:color w:val="000000"/>
        </w:rPr>
        <w:t xml:space="preserve">Maxim </w:t>
      </w:r>
      <w:proofErr w:type="spellStart"/>
      <w:r w:rsidRPr="00564DA9">
        <w:rPr>
          <w:rFonts w:cs="Calibri"/>
          <w:b/>
          <w:color w:val="000000"/>
        </w:rPr>
        <w:t>Averkiev</w:t>
      </w:r>
      <w:proofErr w:type="spellEnd"/>
      <w:r w:rsidRPr="00564DA9">
        <w:rPr>
          <w:rFonts w:cs="Calibri"/>
          <w:b/>
          <w:color w:val="000000"/>
        </w:rPr>
        <w:t>, Martin Marek</w:t>
      </w:r>
    </w:p>
    <w:p w14:paraId="49B6786B" w14:textId="77777777" w:rsidR="00564DA9" w:rsidRDefault="00564DA9" w:rsidP="00564DA9">
      <w:pPr>
        <w:tabs>
          <w:tab w:val="left" w:pos="2835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</w:p>
    <w:p w14:paraId="783674DD" w14:textId="77777777" w:rsidR="00564DA9" w:rsidRDefault="00487D80" w:rsidP="00564DA9">
      <w:pPr>
        <w:tabs>
          <w:tab w:val="left" w:pos="2835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proofErr w:type="spellStart"/>
      <w:r w:rsidRPr="00487D80">
        <w:rPr>
          <w:rFonts w:cs="Calibri"/>
          <w:color w:val="000000"/>
        </w:rPr>
        <w:t>Azucena</w:t>
      </w:r>
      <w:proofErr w:type="spellEnd"/>
      <w:r w:rsidR="00564DA9">
        <w:rPr>
          <w:rFonts w:cs="Calibri"/>
          <w:color w:val="000000"/>
        </w:rPr>
        <w:tab/>
      </w:r>
      <w:r w:rsidRPr="00564DA9">
        <w:rPr>
          <w:rFonts w:cs="Calibri"/>
          <w:b/>
          <w:color w:val="000000"/>
        </w:rPr>
        <w:t xml:space="preserve">Jana </w:t>
      </w:r>
      <w:proofErr w:type="spellStart"/>
      <w:r w:rsidRPr="00564DA9">
        <w:rPr>
          <w:rFonts w:cs="Calibri"/>
          <w:b/>
          <w:color w:val="000000"/>
        </w:rPr>
        <w:t>Foff</w:t>
      </w:r>
      <w:proofErr w:type="spellEnd"/>
      <w:r w:rsidRPr="00564DA9">
        <w:rPr>
          <w:rFonts w:cs="Calibri"/>
          <w:b/>
          <w:color w:val="000000"/>
        </w:rPr>
        <w:t xml:space="preserve"> </w:t>
      </w:r>
      <w:proofErr w:type="spellStart"/>
      <w:r w:rsidRPr="00564DA9">
        <w:rPr>
          <w:rFonts w:cs="Calibri"/>
          <w:b/>
          <w:color w:val="000000"/>
        </w:rPr>
        <w:t>Tetourová</w:t>
      </w:r>
      <w:proofErr w:type="spellEnd"/>
      <w:r w:rsidRPr="00564DA9">
        <w:rPr>
          <w:rFonts w:cs="Calibri"/>
          <w:b/>
          <w:color w:val="000000"/>
        </w:rPr>
        <w:t xml:space="preserve"> / Kateřina Jalovcová</w:t>
      </w:r>
    </w:p>
    <w:p w14:paraId="5C2E33E0" w14:textId="77777777" w:rsidR="00564DA9" w:rsidRDefault="00487D80" w:rsidP="00564DA9">
      <w:pPr>
        <w:tabs>
          <w:tab w:val="left" w:pos="2835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487D80">
        <w:rPr>
          <w:rFonts w:cs="Calibri"/>
          <w:color w:val="000000"/>
        </w:rPr>
        <w:t>Leonora</w:t>
      </w:r>
      <w:r w:rsidR="00564DA9">
        <w:rPr>
          <w:rFonts w:cs="Calibri"/>
          <w:color w:val="000000"/>
        </w:rPr>
        <w:tab/>
      </w:r>
      <w:r w:rsidRPr="00564DA9">
        <w:rPr>
          <w:rFonts w:cs="Calibri"/>
          <w:b/>
          <w:color w:val="000000"/>
        </w:rPr>
        <w:t xml:space="preserve">Lívia </w:t>
      </w:r>
      <w:proofErr w:type="spellStart"/>
      <w:r w:rsidRPr="00564DA9">
        <w:rPr>
          <w:rFonts w:cs="Calibri"/>
          <w:b/>
          <w:color w:val="000000"/>
        </w:rPr>
        <w:t>Obručník</w:t>
      </w:r>
      <w:proofErr w:type="spellEnd"/>
      <w:r w:rsidRPr="00564DA9">
        <w:rPr>
          <w:rFonts w:cs="Calibri"/>
          <w:b/>
          <w:color w:val="000000"/>
        </w:rPr>
        <w:t xml:space="preserve"> </w:t>
      </w:r>
      <w:proofErr w:type="spellStart"/>
      <w:r w:rsidRPr="00564DA9">
        <w:rPr>
          <w:rFonts w:cs="Calibri"/>
          <w:b/>
          <w:color w:val="000000"/>
        </w:rPr>
        <w:t>Vénosová</w:t>
      </w:r>
      <w:proofErr w:type="spellEnd"/>
      <w:r w:rsidRPr="00564DA9">
        <w:rPr>
          <w:rFonts w:cs="Calibri"/>
          <w:b/>
          <w:color w:val="000000"/>
        </w:rPr>
        <w:t xml:space="preserve"> / Ivana Veberová</w:t>
      </w:r>
    </w:p>
    <w:p w14:paraId="7389004C" w14:textId="77777777" w:rsidR="00564DA9" w:rsidRDefault="00487D80" w:rsidP="00564DA9">
      <w:pPr>
        <w:tabs>
          <w:tab w:val="left" w:pos="2835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proofErr w:type="spellStart"/>
      <w:r w:rsidRPr="00487D80">
        <w:rPr>
          <w:rFonts w:cs="Calibri"/>
          <w:color w:val="000000"/>
        </w:rPr>
        <w:t>Manrico</w:t>
      </w:r>
      <w:proofErr w:type="spellEnd"/>
      <w:r w:rsidR="00564DA9">
        <w:rPr>
          <w:rFonts w:cs="Calibri"/>
          <w:color w:val="000000"/>
        </w:rPr>
        <w:tab/>
      </w:r>
      <w:r w:rsidRPr="00564DA9">
        <w:rPr>
          <w:rFonts w:cs="Calibri"/>
          <w:b/>
          <w:color w:val="000000"/>
        </w:rPr>
        <w:t xml:space="preserve">Paolo </w:t>
      </w:r>
      <w:proofErr w:type="spellStart"/>
      <w:r w:rsidRPr="00564DA9">
        <w:rPr>
          <w:rFonts w:cs="Calibri"/>
          <w:b/>
          <w:color w:val="000000"/>
        </w:rPr>
        <w:t>Lardizzone</w:t>
      </w:r>
      <w:proofErr w:type="spellEnd"/>
      <w:r w:rsidRPr="00564DA9">
        <w:rPr>
          <w:rFonts w:cs="Calibri"/>
          <w:b/>
          <w:color w:val="000000"/>
        </w:rPr>
        <w:t xml:space="preserve"> / </w:t>
      </w:r>
      <w:proofErr w:type="spellStart"/>
      <w:r w:rsidRPr="00564DA9">
        <w:rPr>
          <w:rFonts w:cs="Calibri"/>
          <w:b/>
          <w:color w:val="000000"/>
        </w:rPr>
        <w:t>Mickael</w:t>
      </w:r>
      <w:proofErr w:type="spellEnd"/>
      <w:r w:rsidRPr="00564DA9">
        <w:rPr>
          <w:rFonts w:cs="Calibri"/>
          <w:b/>
          <w:color w:val="000000"/>
        </w:rPr>
        <w:t xml:space="preserve"> </w:t>
      </w:r>
      <w:proofErr w:type="spellStart"/>
      <w:r w:rsidRPr="00564DA9">
        <w:rPr>
          <w:rFonts w:cs="Calibri"/>
          <w:b/>
          <w:color w:val="000000"/>
        </w:rPr>
        <w:t>Spadaccini</w:t>
      </w:r>
      <w:proofErr w:type="spellEnd"/>
    </w:p>
    <w:p w14:paraId="69DD6156" w14:textId="77777777" w:rsidR="00564DA9" w:rsidRDefault="00487D80" w:rsidP="00564DA9">
      <w:pPr>
        <w:tabs>
          <w:tab w:val="left" w:pos="2835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487D80">
        <w:rPr>
          <w:rFonts w:cs="Calibri"/>
          <w:color w:val="000000"/>
        </w:rPr>
        <w:t>Luna</w:t>
      </w:r>
      <w:r w:rsidR="00564DA9">
        <w:rPr>
          <w:rFonts w:cs="Calibri"/>
          <w:color w:val="000000"/>
        </w:rPr>
        <w:tab/>
      </w:r>
      <w:r w:rsidRPr="00564DA9">
        <w:rPr>
          <w:rFonts w:cs="Calibri"/>
          <w:b/>
          <w:color w:val="000000"/>
        </w:rPr>
        <w:t>Martin Bárta / Svatopluk Sem</w:t>
      </w:r>
    </w:p>
    <w:p w14:paraId="6CEC18A6" w14:textId="77777777" w:rsidR="00564DA9" w:rsidRPr="00564DA9" w:rsidRDefault="00487D80" w:rsidP="00564DA9">
      <w:pPr>
        <w:tabs>
          <w:tab w:val="left" w:pos="2835"/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</w:rPr>
      </w:pPr>
      <w:proofErr w:type="spellStart"/>
      <w:r w:rsidRPr="00487D80">
        <w:rPr>
          <w:rFonts w:cs="Calibri"/>
          <w:color w:val="000000"/>
        </w:rPr>
        <w:t>Ferrando</w:t>
      </w:r>
      <w:proofErr w:type="spellEnd"/>
      <w:r w:rsidR="00564DA9">
        <w:rPr>
          <w:rFonts w:cs="Calibri"/>
          <w:color w:val="000000"/>
        </w:rPr>
        <w:tab/>
      </w:r>
      <w:r w:rsidRPr="00564DA9">
        <w:rPr>
          <w:rFonts w:cs="Calibri"/>
          <w:b/>
          <w:color w:val="000000"/>
        </w:rPr>
        <w:t>Jan</w:t>
      </w:r>
      <w:r w:rsidRPr="00487D80">
        <w:rPr>
          <w:rFonts w:cs="Calibri"/>
          <w:color w:val="000000"/>
        </w:rPr>
        <w:t xml:space="preserve"> </w:t>
      </w:r>
      <w:r w:rsidRPr="00564DA9">
        <w:rPr>
          <w:rFonts w:cs="Calibri"/>
          <w:b/>
          <w:color w:val="000000"/>
        </w:rPr>
        <w:t>Hnyk / František Zahradníček</w:t>
      </w:r>
    </w:p>
    <w:p w14:paraId="387A9489" w14:textId="77777777" w:rsidR="00564DA9" w:rsidRDefault="00487D80" w:rsidP="00564DA9">
      <w:pPr>
        <w:tabs>
          <w:tab w:val="left" w:pos="2835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proofErr w:type="spellStart"/>
      <w:r w:rsidRPr="00564DA9">
        <w:rPr>
          <w:rFonts w:cs="Calibri"/>
          <w:color w:val="000000"/>
        </w:rPr>
        <w:t>Ines</w:t>
      </w:r>
      <w:proofErr w:type="spellEnd"/>
      <w:r w:rsidR="00564DA9" w:rsidRPr="00564DA9">
        <w:rPr>
          <w:rFonts w:cs="Calibri"/>
          <w:b/>
          <w:color w:val="000000"/>
        </w:rPr>
        <w:tab/>
      </w:r>
      <w:r w:rsidRPr="00564DA9">
        <w:rPr>
          <w:rFonts w:cs="Calibri"/>
          <w:b/>
          <w:color w:val="000000"/>
        </w:rPr>
        <w:t xml:space="preserve">Jana </w:t>
      </w:r>
      <w:proofErr w:type="spellStart"/>
      <w:r w:rsidRPr="00564DA9">
        <w:rPr>
          <w:rFonts w:cs="Calibri"/>
          <w:b/>
          <w:color w:val="000000"/>
        </w:rPr>
        <w:t>Piorecká</w:t>
      </w:r>
      <w:proofErr w:type="spellEnd"/>
      <w:r w:rsidRPr="00564DA9">
        <w:rPr>
          <w:rFonts w:cs="Calibri"/>
          <w:b/>
          <w:color w:val="000000"/>
        </w:rPr>
        <w:t xml:space="preserve"> / Radka </w:t>
      </w:r>
      <w:proofErr w:type="spellStart"/>
      <w:r w:rsidRPr="00564DA9">
        <w:rPr>
          <w:rFonts w:cs="Calibri"/>
          <w:b/>
          <w:color w:val="000000"/>
        </w:rPr>
        <w:t>Sehnoutková</w:t>
      </w:r>
      <w:proofErr w:type="spellEnd"/>
    </w:p>
    <w:p w14:paraId="51A12BE7" w14:textId="77777777" w:rsidR="00564DA9" w:rsidRDefault="00487D80" w:rsidP="00564DA9">
      <w:pPr>
        <w:tabs>
          <w:tab w:val="left" w:pos="2835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 w:rsidRPr="00487D80">
        <w:rPr>
          <w:rFonts w:cs="Calibri"/>
          <w:color w:val="000000"/>
        </w:rPr>
        <w:t>Ruiz</w:t>
      </w:r>
      <w:r w:rsidR="00564DA9">
        <w:rPr>
          <w:rFonts w:cs="Calibri"/>
          <w:color w:val="000000"/>
        </w:rPr>
        <w:tab/>
      </w:r>
      <w:r w:rsidRPr="00564DA9">
        <w:rPr>
          <w:rFonts w:cs="Calibri"/>
          <w:b/>
          <w:color w:val="000000"/>
        </w:rPr>
        <w:t xml:space="preserve">David </w:t>
      </w:r>
      <w:proofErr w:type="spellStart"/>
      <w:r w:rsidRPr="00564DA9">
        <w:rPr>
          <w:rFonts w:cs="Calibri"/>
          <w:b/>
          <w:color w:val="000000"/>
        </w:rPr>
        <w:t>Cizner</w:t>
      </w:r>
      <w:proofErr w:type="spellEnd"/>
    </w:p>
    <w:p w14:paraId="2F1E187B" w14:textId="77777777" w:rsidR="00564DA9" w:rsidRPr="00564DA9" w:rsidRDefault="00487D80" w:rsidP="00564DA9">
      <w:pPr>
        <w:tabs>
          <w:tab w:val="left" w:pos="2835"/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</w:rPr>
      </w:pPr>
      <w:r w:rsidRPr="00487D80">
        <w:rPr>
          <w:rFonts w:cs="Calibri"/>
          <w:color w:val="000000"/>
        </w:rPr>
        <w:t>Starý cikán</w:t>
      </w:r>
      <w:r w:rsidR="00564DA9">
        <w:rPr>
          <w:rFonts w:cs="Calibri"/>
          <w:color w:val="000000"/>
        </w:rPr>
        <w:tab/>
      </w:r>
      <w:r w:rsidRPr="00564DA9">
        <w:rPr>
          <w:rFonts w:cs="Calibri"/>
          <w:b/>
          <w:color w:val="000000"/>
        </w:rPr>
        <w:t xml:space="preserve">Rostislav Florian / </w:t>
      </w:r>
      <w:proofErr w:type="spellStart"/>
      <w:r w:rsidRPr="00564DA9">
        <w:rPr>
          <w:rFonts w:cs="Calibri"/>
          <w:b/>
          <w:color w:val="000000"/>
        </w:rPr>
        <w:t>Jevhen</w:t>
      </w:r>
      <w:proofErr w:type="spellEnd"/>
      <w:r w:rsidRPr="00564DA9">
        <w:rPr>
          <w:rFonts w:cs="Calibri"/>
          <w:b/>
          <w:color w:val="000000"/>
        </w:rPr>
        <w:t xml:space="preserve"> </w:t>
      </w:r>
      <w:proofErr w:type="spellStart"/>
      <w:r w:rsidRPr="00564DA9">
        <w:rPr>
          <w:rFonts w:cs="Calibri"/>
          <w:b/>
          <w:color w:val="000000"/>
        </w:rPr>
        <w:t>Šokalo</w:t>
      </w:r>
      <w:proofErr w:type="spellEnd"/>
    </w:p>
    <w:p w14:paraId="309DFF2D" w14:textId="77777777" w:rsidR="00564DA9" w:rsidRDefault="00487D80" w:rsidP="00564DA9">
      <w:pPr>
        <w:tabs>
          <w:tab w:val="left" w:pos="2835"/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</w:rPr>
      </w:pPr>
      <w:r w:rsidRPr="00487D80">
        <w:rPr>
          <w:rFonts w:cs="Calibri"/>
          <w:color w:val="000000"/>
        </w:rPr>
        <w:t>Posel</w:t>
      </w:r>
      <w:r w:rsidR="00564DA9">
        <w:rPr>
          <w:rFonts w:cs="Calibri"/>
          <w:color w:val="000000"/>
        </w:rPr>
        <w:tab/>
      </w:r>
      <w:r w:rsidRPr="00564DA9">
        <w:rPr>
          <w:rFonts w:cs="Calibri"/>
          <w:b/>
          <w:color w:val="000000"/>
        </w:rPr>
        <w:t xml:space="preserve">Josef Jordán / Martin </w:t>
      </w:r>
      <w:proofErr w:type="spellStart"/>
      <w:r w:rsidRPr="00564DA9">
        <w:rPr>
          <w:rFonts w:cs="Calibri"/>
          <w:b/>
          <w:color w:val="000000"/>
        </w:rPr>
        <w:t>Švimberský</w:t>
      </w:r>
      <w:proofErr w:type="spellEnd"/>
    </w:p>
    <w:p w14:paraId="385328AE" w14:textId="77777777" w:rsidR="00564DA9" w:rsidRDefault="00564DA9" w:rsidP="00564DA9">
      <w:pPr>
        <w:tabs>
          <w:tab w:val="left" w:pos="2835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</w:p>
    <w:p w14:paraId="694C720D" w14:textId="77777777" w:rsidR="00564DA9" w:rsidRPr="00705380" w:rsidRDefault="00564DA9" w:rsidP="00564DA9">
      <w:pPr>
        <w:tabs>
          <w:tab w:val="left" w:pos="2835"/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</w:rPr>
      </w:pPr>
      <w:r w:rsidRPr="00705380">
        <w:rPr>
          <w:rFonts w:cs="Calibri"/>
          <w:b/>
          <w:color w:val="000000"/>
        </w:rPr>
        <w:t>Premiéra 26. dubna 2025 ve Velkém divadle</w:t>
      </w:r>
    </w:p>
    <w:p w14:paraId="34C04A92" w14:textId="77777777" w:rsidR="00564DA9" w:rsidRDefault="00564DA9" w:rsidP="00564DA9">
      <w:pPr>
        <w:tabs>
          <w:tab w:val="left" w:pos="2835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>Nejbližší reprízy 29. dubna a 7. a 23. května 2025</w:t>
      </w:r>
    </w:p>
    <w:p w14:paraId="4FF98174" w14:textId="77777777" w:rsidR="008A378E" w:rsidRPr="0012007C" w:rsidRDefault="008A378E" w:rsidP="001B40F5"/>
    <w:sectPr w:rsidR="008A378E" w:rsidRPr="0012007C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A7F5A1" w16cex:dateUtc="2025-04-16T08:57:00Z"/>
  <w16cex:commentExtensible w16cex:durableId="30BF0D92" w16cex:dateUtc="2025-04-16T10:32:00Z"/>
  <w16cex:commentExtensible w16cex:durableId="331F2A47" w16cex:dateUtc="2025-04-16T10:32:00Z"/>
  <w16cex:commentExtensible w16cex:durableId="3279874A" w16cex:dateUtc="2025-04-16T10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17751" w14:textId="77777777" w:rsidR="009F18EF" w:rsidRDefault="009F18EF" w:rsidP="00B85134">
      <w:r>
        <w:separator/>
      </w:r>
    </w:p>
  </w:endnote>
  <w:endnote w:type="continuationSeparator" w:id="0">
    <w:p w14:paraId="400D50F3" w14:textId="77777777" w:rsidR="009F18EF" w:rsidRDefault="009F18EF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617" w14:textId="77777777"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14:paraId="3FDDCE51" w14:textId="77777777"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14:paraId="3B40CAB9" w14:textId="77777777"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3EBEE6A4" wp14:editId="3CA2FD71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E1A60D" wp14:editId="12AC1DF0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6459AF" w14:textId="77777777"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A4507AB" wp14:editId="1543DF80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E1A60D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14:paraId="616459AF" w14:textId="77777777"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A4507AB" wp14:editId="1543DF80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0BB29" w14:textId="77777777" w:rsidR="009F18EF" w:rsidRDefault="009F18EF" w:rsidP="00B85134">
      <w:r>
        <w:separator/>
      </w:r>
    </w:p>
  </w:footnote>
  <w:footnote w:type="continuationSeparator" w:id="0">
    <w:p w14:paraId="4E107118" w14:textId="77777777" w:rsidR="009F18EF" w:rsidRDefault="009F18EF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94614" w14:textId="77777777"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8EC4CF" wp14:editId="0C213D27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053229" w14:textId="77777777"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EC4CF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14:paraId="70053229" w14:textId="77777777"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 wp14:anchorId="7233AFB2" wp14:editId="43E83826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B2381E" w14:textId="77777777"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33DC"/>
    <w:rsid w:val="000358D6"/>
    <w:rsid w:val="00042A70"/>
    <w:rsid w:val="00054EFC"/>
    <w:rsid w:val="00082531"/>
    <w:rsid w:val="00095E1F"/>
    <w:rsid w:val="000A04BC"/>
    <w:rsid w:val="000B24ED"/>
    <w:rsid w:val="000B2E2A"/>
    <w:rsid w:val="000C5CE6"/>
    <w:rsid w:val="000D594C"/>
    <w:rsid w:val="000F7B64"/>
    <w:rsid w:val="00106FF0"/>
    <w:rsid w:val="0012007C"/>
    <w:rsid w:val="001215D5"/>
    <w:rsid w:val="00125B07"/>
    <w:rsid w:val="001357E7"/>
    <w:rsid w:val="00146ADE"/>
    <w:rsid w:val="001531B4"/>
    <w:rsid w:val="00154557"/>
    <w:rsid w:val="00156947"/>
    <w:rsid w:val="0017001F"/>
    <w:rsid w:val="001720EB"/>
    <w:rsid w:val="00172D65"/>
    <w:rsid w:val="00175C43"/>
    <w:rsid w:val="00194850"/>
    <w:rsid w:val="001A29B6"/>
    <w:rsid w:val="001A2B5D"/>
    <w:rsid w:val="001A455E"/>
    <w:rsid w:val="001A62D9"/>
    <w:rsid w:val="001B0603"/>
    <w:rsid w:val="001B40F5"/>
    <w:rsid w:val="001C08FE"/>
    <w:rsid w:val="001C5A4A"/>
    <w:rsid w:val="001D3F2D"/>
    <w:rsid w:val="001D557F"/>
    <w:rsid w:val="001E11A2"/>
    <w:rsid w:val="001F1111"/>
    <w:rsid w:val="001F4A72"/>
    <w:rsid w:val="00201A82"/>
    <w:rsid w:val="00204C18"/>
    <w:rsid w:val="00213C25"/>
    <w:rsid w:val="002204E3"/>
    <w:rsid w:val="00222630"/>
    <w:rsid w:val="00223B85"/>
    <w:rsid w:val="0022566E"/>
    <w:rsid w:val="002256D5"/>
    <w:rsid w:val="00232822"/>
    <w:rsid w:val="00237ACD"/>
    <w:rsid w:val="002455FD"/>
    <w:rsid w:val="00264D95"/>
    <w:rsid w:val="00273BF4"/>
    <w:rsid w:val="00274BD9"/>
    <w:rsid w:val="002A16E4"/>
    <w:rsid w:val="002B0216"/>
    <w:rsid w:val="002B1B2D"/>
    <w:rsid w:val="002B1C87"/>
    <w:rsid w:val="002B25BD"/>
    <w:rsid w:val="002B2668"/>
    <w:rsid w:val="002C0D55"/>
    <w:rsid w:val="002C3378"/>
    <w:rsid w:val="002C50A2"/>
    <w:rsid w:val="002D2ED1"/>
    <w:rsid w:val="002E5E02"/>
    <w:rsid w:val="002E7274"/>
    <w:rsid w:val="00301FFC"/>
    <w:rsid w:val="00303814"/>
    <w:rsid w:val="00314FF7"/>
    <w:rsid w:val="00316723"/>
    <w:rsid w:val="00320BEC"/>
    <w:rsid w:val="003255F3"/>
    <w:rsid w:val="00327362"/>
    <w:rsid w:val="00342362"/>
    <w:rsid w:val="00345788"/>
    <w:rsid w:val="00345E0F"/>
    <w:rsid w:val="00347D7F"/>
    <w:rsid w:val="003537DC"/>
    <w:rsid w:val="00360302"/>
    <w:rsid w:val="0036793F"/>
    <w:rsid w:val="00374B1D"/>
    <w:rsid w:val="00375837"/>
    <w:rsid w:val="00375C7C"/>
    <w:rsid w:val="00376A4F"/>
    <w:rsid w:val="00380B85"/>
    <w:rsid w:val="00384ADA"/>
    <w:rsid w:val="003B08EE"/>
    <w:rsid w:val="003B6824"/>
    <w:rsid w:val="003C2E82"/>
    <w:rsid w:val="003C4EEF"/>
    <w:rsid w:val="003D6EEA"/>
    <w:rsid w:val="003E10C4"/>
    <w:rsid w:val="003E1389"/>
    <w:rsid w:val="003F265E"/>
    <w:rsid w:val="003F3AC5"/>
    <w:rsid w:val="00406757"/>
    <w:rsid w:val="004219F5"/>
    <w:rsid w:val="00426208"/>
    <w:rsid w:val="0044230F"/>
    <w:rsid w:val="00444C8C"/>
    <w:rsid w:val="00445570"/>
    <w:rsid w:val="00446CD4"/>
    <w:rsid w:val="0045029C"/>
    <w:rsid w:val="00465F32"/>
    <w:rsid w:val="004760C2"/>
    <w:rsid w:val="0048577E"/>
    <w:rsid w:val="00487D80"/>
    <w:rsid w:val="00495670"/>
    <w:rsid w:val="00495E23"/>
    <w:rsid w:val="004A3B63"/>
    <w:rsid w:val="004B1152"/>
    <w:rsid w:val="004B28F0"/>
    <w:rsid w:val="004B62FB"/>
    <w:rsid w:val="004C0A93"/>
    <w:rsid w:val="004E41C7"/>
    <w:rsid w:val="004F2D44"/>
    <w:rsid w:val="004F7182"/>
    <w:rsid w:val="00510C3E"/>
    <w:rsid w:val="00516D16"/>
    <w:rsid w:val="005219BA"/>
    <w:rsid w:val="00540582"/>
    <w:rsid w:val="00545E1A"/>
    <w:rsid w:val="00551D96"/>
    <w:rsid w:val="00564DA9"/>
    <w:rsid w:val="00566D96"/>
    <w:rsid w:val="0057050E"/>
    <w:rsid w:val="005731BB"/>
    <w:rsid w:val="00592F3A"/>
    <w:rsid w:val="00595D65"/>
    <w:rsid w:val="005A7F9E"/>
    <w:rsid w:val="005C28D7"/>
    <w:rsid w:val="005D4FD5"/>
    <w:rsid w:val="005E37F5"/>
    <w:rsid w:val="005E76FE"/>
    <w:rsid w:val="005F0D29"/>
    <w:rsid w:val="00620926"/>
    <w:rsid w:val="00621F83"/>
    <w:rsid w:val="00622E19"/>
    <w:rsid w:val="006261F4"/>
    <w:rsid w:val="00630B4A"/>
    <w:rsid w:val="00634D18"/>
    <w:rsid w:val="00642C38"/>
    <w:rsid w:val="00650AA0"/>
    <w:rsid w:val="00660AD0"/>
    <w:rsid w:val="00660F30"/>
    <w:rsid w:val="00667DB4"/>
    <w:rsid w:val="006763BD"/>
    <w:rsid w:val="00683DA0"/>
    <w:rsid w:val="006B1CB9"/>
    <w:rsid w:val="006C017A"/>
    <w:rsid w:val="006C06BA"/>
    <w:rsid w:val="006C6F74"/>
    <w:rsid w:val="006D4E1B"/>
    <w:rsid w:val="006D6B22"/>
    <w:rsid w:val="006E24AE"/>
    <w:rsid w:val="006E2A04"/>
    <w:rsid w:val="006F4BC8"/>
    <w:rsid w:val="00705380"/>
    <w:rsid w:val="007073FD"/>
    <w:rsid w:val="007254BD"/>
    <w:rsid w:val="00742C80"/>
    <w:rsid w:val="00756BDC"/>
    <w:rsid w:val="00757977"/>
    <w:rsid w:val="00757D1C"/>
    <w:rsid w:val="00774413"/>
    <w:rsid w:val="007848E2"/>
    <w:rsid w:val="007B3575"/>
    <w:rsid w:val="007C0B0B"/>
    <w:rsid w:val="007C2954"/>
    <w:rsid w:val="007C413A"/>
    <w:rsid w:val="007C7CAA"/>
    <w:rsid w:val="007D0A20"/>
    <w:rsid w:val="007E0BA1"/>
    <w:rsid w:val="007E3D35"/>
    <w:rsid w:val="007E7408"/>
    <w:rsid w:val="007F25ED"/>
    <w:rsid w:val="007F6EB1"/>
    <w:rsid w:val="00802A86"/>
    <w:rsid w:val="00824176"/>
    <w:rsid w:val="008360C2"/>
    <w:rsid w:val="00852575"/>
    <w:rsid w:val="00855F44"/>
    <w:rsid w:val="00866987"/>
    <w:rsid w:val="00895E7D"/>
    <w:rsid w:val="008A378E"/>
    <w:rsid w:val="008C1696"/>
    <w:rsid w:val="008D1CD2"/>
    <w:rsid w:val="008D7709"/>
    <w:rsid w:val="008E287D"/>
    <w:rsid w:val="009023E5"/>
    <w:rsid w:val="00904483"/>
    <w:rsid w:val="00906170"/>
    <w:rsid w:val="00910EB8"/>
    <w:rsid w:val="00915AA8"/>
    <w:rsid w:val="00916F3D"/>
    <w:rsid w:val="00920BA7"/>
    <w:rsid w:val="009374F3"/>
    <w:rsid w:val="009444EF"/>
    <w:rsid w:val="0094687F"/>
    <w:rsid w:val="00946A46"/>
    <w:rsid w:val="00951C2A"/>
    <w:rsid w:val="009741EE"/>
    <w:rsid w:val="00981FC4"/>
    <w:rsid w:val="00986759"/>
    <w:rsid w:val="00997461"/>
    <w:rsid w:val="009A781C"/>
    <w:rsid w:val="009B493F"/>
    <w:rsid w:val="009B711E"/>
    <w:rsid w:val="009C03C3"/>
    <w:rsid w:val="009C498E"/>
    <w:rsid w:val="009C50C6"/>
    <w:rsid w:val="009D0C82"/>
    <w:rsid w:val="009D1009"/>
    <w:rsid w:val="009D113E"/>
    <w:rsid w:val="009D617F"/>
    <w:rsid w:val="009E59C0"/>
    <w:rsid w:val="009E6CD6"/>
    <w:rsid w:val="009F18EF"/>
    <w:rsid w:val="00A01A52"/>
    <w:rsid w:val="00A0781A"/>
    <w:rsid w:val="00A15566"/>
    <w:rsid w:val="00A16A5F"/>
    <w:rsid w:val="00A205BB"/>
    <w:rsid w:val="00A47759"/>
    <w:rsid w:val="00A5378F"/>
    <w:rsid w:val="00A61A2B"/>
    <w:rsid w:val="00A8245C"/>
    <w:rsid w:val="00A83300"/>
    <w:rsid w:val="00A92C45"/>
    <w:rsid w:val="00AA661B"/>
    <w:rsid w:val="00AB51F6"/>
    <w:rsid w:val="00AD3CDF"/>
    <w:rsid w:val="00AD7FD3"/>
    <w:rsid w:val="00AE01C0"/>
    <w:rsid w:val="00AE171F"/>
    <w:rsid w:val="00AE48CD"/>
    <w:rsid w:val="00B27CC9"/>
    <w:rsid w:val="00B46DB2"/>
    <w:rsid w:val="00B500E0"/>
    <w:rsid w:val="00B65624"/>
    <w:rsid w:val="00B65794"/>
    <w:rsid w:val="00B72C6F"/>
    <w:rsid w:val="00B73A6C"/>
    <w:rsid w:val="00B815A4"/>
    <w:rsid w:val="00B83A6D"/>
    <w:rsid w:val="00B85134"/>
    <w:rsid w:val="00B87571"/>
    <w:rsid w:val="00B904EC"/>
    <w:rsid w:val="00B919E9"/>
    <w:rsid w:val="00B9388A"/>
    <w:rsid w:val="00B96900"/>
    <w:rsid w:val="00BA5A6B"/>
    <w:rsid w:val="00BC75F0"/>
    <w:rsid w:val="00BE2BF5"/>
    <w:rsid w:val="00C120B7"/>
    <w:rsid w:val="00C12ACC"/>
    <w:rsid w:val="00C20BD7"/>
    <w:rsid w:val="00C25A38"/>
    <w:rsid w:val="00C404C9"/>
    <w:rsid w:val="00C42EC9"/>
    <w:rsid w:val="00C4437D"/>
    <w:rsid w:val="00C53517"/>
    <w:rsid w:val="00C6005D"/>
    <w:rsid w:val="00C62D53"/>
    <w:rsid w:val="00C66BE0"/>
    <w:rsid w:val="00C75B71"/>
    <w:rsid w:val="00C81B42"/>
    <w:rsid w:val="00C87401"/>
    <w:rsid w:val="00C922E7"/>
    <w:rsid w:val="00CA30C3"/>
    <w:rsid w:val="00CB3F3B"/>
    <w:rsid w:val="00CB729A"/>
    <w:rsid w:val="00CC0C76"/>
    <w:rsid w:val="00CC14D6"/>
    <w:rsid w:val="00CC1D8B"/>
    <w:rsid w:val="00CD436B"/>
    <w:rsid w:val="00D00423"/>
    <w:rsid w:val="00D04F67"/>
    <w:rsid w:val="00D11AFA"/>
    <w:rsid w:val="00D20D0F"/>
    <w:rsid w:val="00D3056F"/>
    <w:rsid w:val="00D355F8"/>
    <w:rsid w:val="00D40696"/>
    <w:rsid w:val="00D51AFE"/>
    <w:rsid w:val="00D660CD"/>
    <w:rsid w:val="00D80395"/>
    <w:rsid w:val="00D95ABF"/>
    <w:rsid w:val="00DA2079"/>
    <w:rsid w:val="00DB5283"/>
    <w:rsid w:val="00DB771B"/>
    <w:rsid w:val="00DC3EE6"/>
    <w:rsid w:val="00DC58CA"/>
    <w:rsid w:val="00DD3B72"/>
    <w:rsid w:val="00DD6D22"/>
    <w:rsid w:val="00DF72BF"/>
    <w:rsid w:val="00E054F9"/>
    <w:rsid w:val="00E16086"/>
    <w:rsid w:val="00E16E96"/>
    <w:rsid w:val="00E20E5E"/>
    <w:rsid w:val="00E31F58"/>
    <w:rsid w:val="00E32FAA"/>
    <w:rsid w:val="00E35725"/>
    <w:rsid w:val="00E41203"/>
    <w:rsid w:val="00E42434"/>
    <w:rsid w:val="00E6027C"/>
    <w:rsid w:val="00E617D6"/>
    <w:rsid w:val="00E653F8"/>
    <w:rsid w:val="00E70707"/>
    <w:rsid w:val="00E762D7"/>
    <w:rsid w:val="00E80F52"/>
    <w:rsid w:val="00E82499"/>
    <w:rsid w:val="00E85225"/>
    <w:rsid w:val="00EA187A"/>
    <w:rsid w:val="00EB176C"/>
    <w:rsid w:val="00EC3409"/>
    <w:rsid w:val="00EC3C8E"/>
    <w:rsid w:val="00ED3EAD"/>
    <w:rsid w:val="00F1402B"/>
    <w:rsid w:val="00F338BC"/>
    <w:rsid w:val="00F37190"/>
    <w:rsid w:val="00F43397"/>
    <w:rsid w:val="00F476EC"/>
    <w:rsid w:val="00F52A3B"/>
    <w:rsid w:val="00F7125E"/>
    <w:rsid w:val="00F748DE"/>
    <w:rsid w:val="00F7753F"/>
    <w:rsid w:val="00F81181"/>
    <w:rsid w:val="00FA2C25"/>
    <w:rsid w:val="00FA58B5"/>
    <w:rsid w:val="00FB656A"/>
    <w:rsid w:val="00FC3491"/>
    <w:rsid w:val="00FC5829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93EB0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5D65"/>
    <w:pPr>
      <w:spacing w:after="120"/>
      <w:jc w:val="both"/>
    </w:pPr>
    <w:rPr>
      <w:rFonts w:ascii="Calibri" w:hAnsi="Calibri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75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7D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7D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Siln">
    <w:name w:val="Strong"/>
    <w:basedOn w:val="Standardnpsmoodstavce"/>
    <w:uiPriority w:val="22"/>
    <w:qFormat/>
    <w:rsid w:val="002B25BD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75B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7D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7D80"/>
    <w:rPr>
      <w:rFonts w:asciiTheme="majorHAnsi" w:eastAsiaTheme="majorEastAsia" w:hAnsiTheme="majorHAnsi" w:cstheme="majorBidi"/>
      <w:i/>
      <w:iCs/>
      <w:color w:val="2E74B5" w:themeColor="accent1" w:themeShade="BF"/>
      <w:lang w:val="cs-CZ"/>
    </w:rPr>
  </w:style>
  <w:style w:type="paragraph" w:styleId="Revize">
    <w:name w:val="Revision"/>
    <w:hidden/>
    <w:uiPriority w:val="99"/>
    <w:semiHidden/>
    <w:rsid w:val="00E41203"/>
    <w:rPr>
      <w:rFonts w:ascii="Calibri" w:hAnsi="Calibri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25B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5B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5B07"/>
    <w:rPr>
      <w:rFonts w:ascii="Calibri" w:hAnsi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5B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5B07"/>
    <w:rPr>
      <w:rFonts w:ascii="Calibri" w:hAnsi="Calibri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532E99-10EB-4243-9EF0-7163850D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650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15</cp:revision>
  <cp:lastPrinted>2018-11-13T14:31:00Z</cp:lastPrinted>
  <dcterms:created xsi:type="dcterms:W3CDTF">2025-04-16T08:58:00Z</dcterms:created>
  <dcterms:modified xsi:type="dcterms:W3CDTF">2025-04-23T07:35:00Z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11b3312879745a4afc8e69203a4e4e26373c45b4a486a0aa4aa9ce69f273a83c</vt:lpwstr>
  </property>
</Properties>
</file>